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446" w:rsidRDefault="00125C61" w:rsidP="00125C61">
      <w:pPr>
        <w:jc w:val="center"/>
        <w:rPr>
          <w:b/>
          <w:bCs/>
          <w:sz w:val="21"/>
          <w:szCs w:val="21"/>
          <w:u w:val="single"/>
          <w:rtl/>
        </w:rPr>
      </w:pPr>
      <w:r>
        <w:rPr>
          <w:rFonts w:hint="cs"/>
          <w:b/>
          <w:bCs/>
          <w:sz w:val="21"/>
          <w:szCs w:val="21"/>
          <w:u w:val="single"/>
          <w:rtl/>
        </w:rPr>
        <w:t>06</w:t>
      </w:r>
      <w:r w:rsidR="004F1446">
        <w:rPr>
          <w:rFonts w:hint="cs"/>
          <w:b/>
          <w:bCs/>
          <w:sz w:val="21"/>
          <w:szCs w:val="21"/>
          <w:u w:val="single"/>
          <w:rtl/>
        </w:rPr>
        <w:t>.</w:t>
      </w:r>
      <w:r>
        <w:rPr>
          <w:rFonts w:hint="cs"/>
          <w:b/>
          <w:bCs/>
          <w:sz w:val="21"/>
          <w:szCs w:val="21"/>
          <w:u w:val="single"/>
          <w:rtl/>
        </w:rPr>
        <w:t>1</w:t>
      </w:r>
      <w:r w:rsidR="004F1446">
        <w:rPr>
          <w:rFonts w:hint="cs"/>
          <w:b/>
          <w:bCs/>
          <w:sz w:val="21"/>
          <w:szCs w:val="21"/>
          <w:u w:val="single"/>
          <w:rtl/>
        </w:rPr>
        <w:t>1.201</w:t>
      </w:r>
      <w:r>
        <w:rPr>
          <w:rFonts w:hint="cs"/>
          <w:b/>
          <w:bCs/>
          <w:sz w:val="21"/>
          <w:szCs w:val="21"/>
          <w:u w:val="single"/>
          <w:rtl/>
        </w:rPr>
        <w:t>9</w:t>
      </w:r>
    </w:p>
    <w:p w:rsidR="006E72AD" w:rsidRDefault="00B52618" w:rsidP="00CF010D">
      <w:pPr>
        <w:jc w:val="center"/>
        <w:rPr>
          <w:b/>
          <w:bCs/>
          <w:sz w:val="21"/>
          <w:szCs w:val="21"/>
          <w:u w:val="single"/>
          <w:rtl/>
        </w:rPr>
      </w:pPr>
      <w:r w:rsidRPr="00FC1F20">
        <w:rPr>
          <w:rFonts w:hint="cs"/>
          <w:b/>
          <w:bCs/>
          <w:sz w:val="21"/>
          <w:szCs w:val="21"/>
          <w:u w:val="single"/>
          <w:rtl/>
        </w:rPr>
        <w:t xml:space="preserve">קריטריונים למלגות לקידום נוער מצטיין ע"י </w:t>
      </w:r>
      <w:r w:rsidRPr="00930499">
        <w:rPr>
          <w:rFonts w:hint="cs"/>
          <w:b/>
          <w:bCs/>
          <w:sz w:val="21"/>
          <w:szCs w:val="21"/>
          <w:u w:val="single"/>
          <w:rtl/>
        </w:rPr>
        <w:t>האיגוד</w:t>
      </w:r>
      <w:r w:rsidR="0044646F">
        <w:rPr>
          <w:rFonts w:hint="cs"/>
          <w:b/>
          <w:bCs/>
          <w:sz w:val="21"/>
          <w:szCs w:val="21"/>
          <w:u w:val="single"/>
          <w:rtl/>
        </w:rPr>
        <w:t>-תוכנית "</w:t>
      </w:r>
      <w:r w:rsidR="004B5240">
        <w:rPr>
          <w:rFonts w:hint="cs"/>
          <w:b/>
          <w:bCs/>
          <w:sz w:val="21"/>
          <w:szCs w:val="21"/>
          <w:u w:val="single"/>
          <w:rtl/>
        </w:rPr>
        <w:t xml:space="preserve"> </w:t>
      </w:r>
      <w:r w:rsidR="00CF010D">
        <w:rPr>
          <w:rFonts w:hint="cs"/>
          <w:b/>
          <w:bCs/>
          <w:sz w:val="21"/>
          <w:szCs w:val="21"/>
          <w:u w:val="single"/>
          <w:rtl/>
        </w:rPr>
        <w:t xml:space="preserve">שחמטאי </w:t>
      </w:r>
      <w:r w:rsidR="0044646F">
        <w:rPr>
          <w:rFonts w:hint="cs"/>
          <w:b/>
          <w:bCs/>
          <w:sz w:val="21"/>
          <w:szCs w:val="21"/>
          <w:u w:val="single"/>
          <w:rtl/>
        </w:rPr>
        <w:t>דור העתיד</w:t>
      </w:r>
      <w:r w:rsidR="00CF010D">
        <w:rPr>
          <w:rFonts w:hint="cs"/>
          <w:b/>
          <w:bCs/>
          <w:sz w:val="21"/>
          <w:szCs w:val="21"/>
          <w:u w:val="single"/>
          <w:rtl/>
        </w:rPr>
        <w:t xml:space="preserve"> "</w:t>
      </w:r>
    </w:p>
    <w:p w:rsidR="00136573" w:rsidRPr="00FC1F20" w:rsidRDefault="00D03C89" w:rsidP="00A07680">
      <w:pPr>
        <w:jc w:val="both"/>
        <w:rPr>
          <w:sz w:val="21"/>
          <w:szCs w:val="21"/>
          <w:rtl/>
        </w:rPr>
      </w:pPr>
      <w:r w:rsidRPr="00FC1F20">
        <w:rPr>
          <w:rFonts w:hint="cs"/>
          <w:sz w:val="21"/>
          <w:szCs w:val="21"/>
          <w:rtl/>
        </w:rPr>
        <w:t>1)</w:t>
      </w:r>
      <w:r w:rsidR="00B52618" w:rsidRPr="00FC1F20">
        <w:rPr>
          <w:rFonts w:hint="cs"/>
          <w:sz w:val="21"/>
          <w:szCs w:val="21"/>
          <w:rtl/>
        </w:rPr>
        <w:t xml:space="preserve">התמיכה הכספית תינתן למשתתפים באליפויות גילאי </w:t>
      </w:r>
      <w:r w:rsidR="0044646F">
        <w:rPr>
          <w:rFonts w:hint="cs"/>
          <w:sz w:val="21"/>
          <w:szCs w:val="21"/>
          <w:rtl/>
        </w:rPr>
        <w:t>8</w:t>
      </w:r>
      <w:r w:rsidR="00B52618" w:rsidRPr="00FC1F20">
        <w:rPr>
          <w:rFonts w:hint="cs"/>
          <w:sz w:val="21"/>
          <w:szCs w:val="21"/>
          <w:rtl/>
        </w:rPr>
        <w:t>-18</w:t>
      </w:r>
      <w:r w:rsidR="00D36A9D" w:rsidRPr="00D36A9D">
        <w:rPr>
          <w:rFonts w:hint="cs"/>
          <w:sz w:val="21"/>
          <w:szCs w:val="21"/>
          <w:rtl/>
        </w:rPr>
        <w:t xml:space="preserve"> </w:t>
      </w:r>
      <w:r w:rsidR="00D36A9D" w:rsidRPr="00FC1F20">
        <w:rPr>
          <w:rFonts w:hint="cs"/>
          <w:sz w:val="21"/>
          <w:szCs w:val="21"/>
          <w:rtl/>
        </w:rPr>
        <w:t>התמיכה</w:t>
      </w:r>
      <w:r w:rsidR="00D36A9D">
        <w:rPr>
          <w:rFonts w:hint="cs"/>
          <w:sz w:val="21"/>
          <w:szCs w:val="21"/>
          <w:rtl/>
        </w:rPr>
        <w:t xml:space="preserve"> </w:t>
      </w:r>
      <w:r w:rsidR="00D36A9D" w:rsidRPr="00FC1F20">
        <w:rPr>
          <w:rFonts w:hint="cs"/>
          <w:sz w:val="21"/>
          <w:szCs w:val="21"/>
          <w:rtl/>
        </w:rPr>
        <w:t>הי</w:t>
      </w:r>
      <w:r w:rsidR="00A07680">
        <w:rPr>
          <w:rFonts w:hint="cs"/>
          <w:sz w:val="21"/>
          <w:szCs w:val="21"/>
          <w:rtl/>
        </w:rPr>
        <w:t>נה</w:t>
      </w:r>
      <w:r w:rsidR="00D36A9D" w:rsidRPr="00FC1F20">
        <w:rPr>
          <w:rFonts w:hint="cs"/>
          <w:sz w:val="21"/>
          <w:szCs w:val="21"/>
          <w:rtl/>
        </w:rPr>
        <w:t xml:space="preserve"> בשעות אימון אישיות</w:t>
      </w:r>
      <w:r w:rsidR="00A07680">
        <w:rPr>
          <w:rFonts w:hint="cs"/>
          <w:sz w:val="21"/>
          <w:szCs w:val="21"/>
          <w:rtl/>
        </w:rPr>
        <w:t xml:space="preserve"> ובהתאם למה שיובהר בתוכנית זו</w:t>
      </w:r>
      <w:r w:rsidR="00B52618" w:rsidRPr="00FC1F20">
        <w:rPr>
          <w:rFonts w:hint="cs"/>
          <w:sz w:val="21"/>
          <w:szCs w:val="21"/>
          <w:rtl/>
        </w:rPr>
        <w:t xml:space="preserve">. </w:t>
      </w:r>
    </w:p>
    <w:p w:rsidR="00B52618" w:rsidRPr="00FC1F20" w:rsidRDefault="00B52618" w:rsidP="00930FA0">
      <w:pPr>
        <w:jc w:val="both"/>
        <w:rPr>
          <w:sz w:val="21"/>
          <w:szCs w:val="21"/>
          <w:rtl/>
        </w:rPr>
      </w:pPr>
      <w:r w:rsidRPr="00FC1F20">
        <w:rPr>
          <w:rFonts w:hint="cs"/>
          <w:sz w:val="21"/>
          <w:szCs w:val="21"/>
          <w:rtl/>
        </w:rPr>
        <w:t xml:space="preserve">2) לזכאים למלגות תינתן האפשרות לבחור מאמן </w:t>
      </w:r>
      <w:r w:rsidR="00B718E4">
        <w:rPr>
          <w:rFonts w:hint="cs"/>
          <w:sz w:val="21"/>
          <w:szCs w:val="21"/>
          <w:rtl/>
        </w:rPr>
        <w:t>לפי רשימת מאמנים שאושרה בועדת הנוער בהתייעצות עם הדרג המקצועי ורשומה בהצעה זו</w:t>
      </w:r>
      <w:r w:rsidRPr="00FC1F20">
        <w:rPr>
          <w:rFonts w:hint="cs"/>
          <w:sz w:val="21"/>
          <w:szCs w:val="21"/>
          <w:rtl/>
        </w:rPr>
        <w:t>, מאמנים בפרויקט יהיו בדרגת אמן בינלאומי או רב אמן בלבד</w:t>
      </w:r>
      <w:r w:rsidR="00930FA0">
        <w:rPr>
          <w:rFonts w:hint="cs"/>
          <w:sz w:val="21"/>
          <w:szCs w:val="21"/>
          <w:rtl/>
        </w:rPr>
        <w:t>. חריגה מהחלטה בדבר המאמן המיועד שהוחלט בתוכנית זו תהיה באישור של ועדת הנוער</w:t>
      </w:r>
      <w:r w:rsidRPr="00FC1F20">
        <w:rPr>
          <w:rFonts w:hint="cs"/>
          <w:sz w:val="21"/>
          <w:szCs w:val="21"/>
          <w:rtl/>
        </w:rPr>
        <w:t>.</w:t>
      </w:r>
    </w:p>
    <w:p w:rsidR="00EF2A9C" w:rsidRDefault="0044646F" w:rsidP="0044646F">
      <w:pPr>
        <w:jc w:val="both"/>
        <w:rPr>
          <w:sz w:val="21"/>
          <w:szCs w:val="21"/>
          <w:rtl/>
        </w:rPr>
      </w:pPr>
      <w:r>
        <w:rPr>
          <w:rFonts w:hint="cs"/>
          <w:sz w:val="21"/>
          <w:szCs w:val="21"/>
          <w:rtl/>
        </w:rPr>
        <w:t>3</w:t>
      </w:r>
      <w:r w:rsidR="00311A7C" w:rsidRPr="00FC1F20">
        <w:rPr>
          <w:rFonts w:hint="cs"/>
          <w:sz w:val="21"/>
          <w:szCs w:val="21"/>
          <w:rtl/>
        </w:rPr>
        <w:t>)</w:t>
      </w:r>
      <w:r w:rsidR="00482AB0">
        <w:rPr>
          <w:rFonts w:hint="cs"/>
          <w:sz w:val="21"/>
          <w:szCs w:val="21"/>
          <w:rtl/>
        </w:rPr>
        <w:t xml:space="preserve"> </w:t>
      </w:r>
      <w:r w:rsidR="00EF2A9C" w:rsidRPr="00FC1F20">
        <w:rPr>
          <w:rFonts w:hint="cs"/>
          <w:sz w:val="21"/>
          <w:szCs w:val="21"/>
          <w:rtl/>
        </w:rPr>
        <w:t>שחקן</w:t>
      </w:r>
      <w:r w:rsidR="00311A7C" w:rsidRPr="00FC1F20">
        <w:rPr>
          <w:rFonts w:hint="cs"/>
          <w:sz w:val="21"/>
          <w:szCs w:val="21"/>
          <w:rtl/>
        </w:rPr>
        <w:t>/שחקנית</w:t>
      </w:r>
      <w:r w:rsidR="00EF2A9C" w:rsidRPr="00FC1F20">
        <w:rPr>
          <w:rFonts w:hint="cs"/>
          <w:sz w:val="21"/>
          <w:szCs w:val="21"/>
          <w:rtl/>
        </w:rPr>
        <w:t xml:space="preserve"> ש</w:t>
      </w:r>
      <w:r w:rsidR="00311A7C" w:rsidRPr="00FC1F20">
        <w:rPr>
          <w:rFonts w:hint="cs"/>
          <w:sz w:val="21"/>
          <w:szCs w:val="21"/>
          <w:rtl/>
        </w:rPr>
        <w:t>יקבלו</w:t>
      </w:r>
      <w:r w:rsidR="00EF2A9C" w:rsidRPr="00FC1F20">
        <w:rPr>
          <w:rFonts w:hint="cs"/>
          <w:sz w:val="21"/>
          <w:szCs w:val="21"/>
          <w:rtl/>
        </w:rPr>
        <w:t xml:space="preserve"> תמיכה כספית יהיה מחויב</w:t>
      </w:r>
      <w:r w:rsidR="00311A7C" w:rsidRPr="00FC1F20">
        <w:rPr>
          <w:rFonts w:hint="cs"/>
          <w:sz w:val="21"/>
          <w:szCs w:val="21"/>
          <w:rtl/>
        </w:rPr>
        <w:t>ים</w:t>
      </w:r>
      <w:r w:rsidR="00EF2A9C" w:rsidRPr="00FC1F20">
        <w:rPr>
          <w:rFonts w:hint="cs"/>
          <w:sz w:val="21"/>
          <w:szCs w:val="21"/>
          <w:rtl/>
        </w:rPr>
        <w:t xml:space="preserve"> לשחק באליפות אירופה </w:t>
      </w:r>
      <w:r w:rsidR="00482AB0">
        <w:rPr>
          <w:rFonts w:hint="cs"/>
          <w:sz w:val="21"/>
          <w:szCs w:val="21"/>
          <w:rtl/>
        </w:rPr>
        <w:t xml:space="preserve">ו/או </w:t>
      </w:r>
      <w:r w:rsidR="00EF2A9C" w:rsidRPr="00FC1F20">
        <w:rPr>
          <w:rFonts w:hint="cs"/>
          <w:sz w:val="21"/>
          <w:szCs w:val="21"/>
          <w:rtl/>
        </w:rPr>
        <w:t>עולם</w:t>
      </w:r>
      <w:r w:rsidR="001C7CB6">
        <w:rPr>
          <w:rFonts w:hint="cs"/>
          <w:sz w:val="21"/>
          <w:szCs w:val="21"/>
          <w:rtl/>
        </w:rPr>
        <w:t xml:space="preserve"> וכן להשתתף במוקדמות</w:t>
      </w:r>
      <w:r w:rsidR="004E62A2">
        <w:rPr>
          <w:rFonts w:hint="cs"/>
          <w:sz w:val="21"/>
          <w:szCs w:val="21"/>
          <w:rtl/>
        </w:rPr>
        <w:t>(במידת הצורך)</w:t>
      </w:r>
      <w:r w:rsidR="001C7CB6">
        <w:rPr>
          <w:rFonts w:hint="cs"/>
          <w:sz w:val="21"/>
          <w:szCs w:val="21"/>
          <w:rtl/>
        </w:rPr>
        <w:t xml:space="preserve"> אליפות הארץ וכן בגמר ,ההורים </w:t>
      </w:r>
      <w:r w:rsidR="00482AB0">
        <w:rPr>
          <w:rFonts w:hint="cs"/>
          <w:sz w:val="21"/>
          <w:szCs w:val="21"/>
          <w:rtl/>
        </w:rPr>
        <w:t>י</w:t>
      </w:r>
      <w:r w:rsidR="00EF2A9C" w:rsidRPr="00FC1F20">
        <w:rPr>
          <w:rFonts w:hint="cs"/>
          <w:sz w:val="21"/>
          <w:szCs w:val="21"/>
          <w:rtl/>
        </w:rPr>
        <w:t>צטרכו לחתום</w:t>
      </w:r>
      <w:r w:rsidR="001C16A3" w:rsidRPr="00FC1F20">
        <w:rPr>
          <w:rFonts w:hint="cs"/>
          <w:sz w:val="21"/>
          <w:szCs w:val="21"/>
          <w:rtl/>
        </w:rPr>
        <w:t xml:space="preserve"> על התחיבות בהתאם</w:t>
      </w:r>
      <w:r w:rsidR="00482AB0">
        <w:rPr>
          <w:rFonts w:hint="cs"/>
          <w:sz w:val="21"/>
          <w:szCs w:val="21"/>
          <w:rtl/>
        </w:rPr>
        <w:t>.</w:t>
      </w:r>
      <w:r w:rsidR="001C16A3" w:rsidRPr="00FC1F20">
        <w:rPr>
          <w:rFonts w:hint="cs"/>
          <w:sz w:val="21"/>
          <w:szCs w:val="21"/>
          <w:rtl/>
        </w:rPr>
        <w:t xml:space="preserve"> </w:t>
      </w:r>
      <w:r w:rsidR="00EF2A9C" w:rsidRPr="00FC1F20">
        <w:rPr>
          <w:rFonts w:hint="cs"/>
          <w:sz w:val="21"/>
          <w:szCs w:val="21"/>
          <w:rtl/>
        </w:rPr>
        <w:t>במידה ו</w:t>
      </w:r>
      <w:r w:rsidR="001C16A3" w:rsidRPr="00FC1F20">
        <w:rPr>
          <w:rFonts w:hint="cs"/>
          <w:sz w:val="21"/>
          <w:szCs w:val="21"/>
          <w:rtl/>
        </w:rPr>
        <w:t>השחקן</w:t>
      </w:r>
      <w:r w:rsidR="00311A7C" w:rsidRPr="00FC1F20">
        <w:rPr>
          <w:rFonts w:hint="cs"/>
          <w:sz w:val="21"/>
          <w:szCs w:val="21"/>
          <w:rtl/>
        </w:rPr>
        <w:t>/שחקנית</w:t>
      </w:r>
      <w:r w:rsidR="001C16A3" w:rsidRPr="00FC1F20">
        <w:rPr>
          <w:rFonts w:hint="cs"/>
          <w:sz w:val="21"/>
          <w:szCs w:val="21"/>
          <w:rtl/>
        </w:rPr>
        <w:t xml:space="preserve"> </w:t>
      </w:r>
      <w:r w:rsidR="00EF2A9C" w:rsidRPr="00FC1F20">
        <w:rPr>
          <w:rFonts w:hint="cs"/>
          <w:sz w:val="21"/>
          <w:szCs w:val="21"/>
          <w:rtl/>
        </w:rPr>
        <w:t>לא ישחק</w:t>
      </w:r>
      <w:r w:rsidR="00482AB0">
        <w:rPr>
          <w:rFonts w:hint="cs"/>
          <w:sz w:val="21"/>
          <w:szCs w:val="21"/>
          <w:rtl/>
        </w:rPr>
        <w:t xml:space="preserve"> באחת מ</w:t>
      </w:r>
      <w:r w:rsidR="00EF2A9C" w:rsidRPr="00FC1F20">
        <w:rPr>
          <w:rFonts w:hint="cs"/>
          <w:sz w:val="21"/>
          <w:szCs w:val="21"/>
          <w:rtl/>
        </w:rPr>
        <w:t>אליפויות אלו</w:t>
      </w:r>
      <w:r w:rsidR="00482AB0">
        <w:rPr>
          <w:rFonts w:hint="cs"/>
          <w:sz w:val="21"/>
          <w:szCs w:val="21"/>
          <w:rtl/>
        </w:rPr>
        <w:t xml:space="preserve"> לפחות,</w:t>
      </w:r>
      <w:r w:rsidR="00EF2A9C" w:rsidRPr="00FC1F20">
        <w:rPr>
          <w:rFonts w:hint="cs"/>
          <w:sz w:val="21"/>
          <w:szCs w:val="21"/>
          <w:rtl/>
        </w:rPr>
        <w:t xml:space="preserve"> יבוצע החזר כספי על ידי ההורים</w:t>
      </w:r>
      <w:r w:rsidR="00246EE4" w:rsidRPr="00FC1F20">
        <w:rPr>
          <w:rFonts w:hint="cs"/>
          <w:sz w:val="21"/>
          <w:szCs w:val="21"/>
          <w:rtl/>
        </w:rPr>
        <w:t xml:space="preserve"> עבור שעות האימון שהתקבלו</w:t>
      </w:r>
      <w:r w:rsidR="00E177D4">
        <w:rPr>
          <w:rFonts w:hint="cs"/>
          <w:sz w:val="21"/>
          <w:szCs w:val="21"/>
          <w:rtl/>
        </w:rPr>
        <w:t>.</w:t>
      </w:r>
    </w:p>
    <w:p w:rsidR="0044646F" w:rsidRDefault="0044646F" w:rsidP="0047421E">
      <w:pPr>
        <w:jc w:val="both"/>
        <w:rPr>
          <w:sz w:val="21"/>
          <w:szCs w:val="21"/>
          <w:rtl/>
        </w:rPr>
      </w:pPr>
      <w:r>
        <w:rPr>
          <w:rFonts w:hint="cs"/>
          <w:sz w:val="21"/>
          <w:szCs w:val="21"/>
          <w:rtl/>
        </w:rPr>
        <w:t>4)שחקני</w:t>
      </w:r>
      <w:r w:rsidR="007C2349">
        <w:rPr>
          <w:rFonts w:hint="cs"/>
          <w:sz w:val="21"/>
          <w:szCs w:val="21"/>
          <w:rtl/>
        </w:rPr>
        <w:t>/שחקניות</w:t>
      </w:r>
      <w:r>
        <w:rPr>
          <w:rFonts w:hint="cs"/>
          <w:sz w:val="21"/>
          <w:szCs w:val="21"/>
          <w:rtl/>
        </w:rPr>
        <w:t xml:space="preserve"> נוער מצטינים</w:t>
      </w:r>
      <w:r w:rsidR="007C2349">
        <w:rPr>
          <w:rFonts w:hint="cs"/>
          <w:sz w:val="21"/>
          <w:szCs w:val="21"/>
          <w:rtl/>
        </w:rPr>
        <w:t>/מצטיניות</w:t>
      </w:r>
      <w:r>
        <w:rPr>
          <w:rFonts w:hint="cs"/>
          <w:sz w:val="21"/>
          <w:szCs w:val="21"/>
          <w:rtl/>
        </w:rPr>
        <w:t xml:space="preserve"> ירכיבו את סגל א' וסגל ב'</w:t>
      </w:r>
      <w:r w:rsidR="0047421E">
        <w:rPr>
          <w:rFonts w:hint="cs"/>
          <w:sz w:val="21"/>
          <w:szCs w:val="21"/>
          <w:rtl/>
        </w:rPr>
        <w:t xml:space="preserve"> לפי הקריטריונים של תוכנית זו.</w:t>
      </w:r>
    </w:p>
    <w:p w:rsidR="000A7ACA" w:rsidRDefault="008E1CBD" w:rsidP="0047421E">
      <w:pPr>
        <w:jc w:val="both"/>
        <w:rPr>
          <w:sz w:val="21"/>
          <w:szCs w:val="21"/>
          <w:rtl/>
        </w:rPr>
      </w:pPr>
      <w:r>
        <w:rPr>
          <w:rFonts w:hint="cs"/>
          <w:sz w:val="21"/>
          <w:szCs w:val="21"/>
          <w:rtl/>
        </w:rPr>
        <w:t>שחקני סגל א' יקבלו מסגרת שעות הדרכה גבוהה יותר מחברי סגל ב'.</w:t>
      </w:r>
    </w:p>
    <w:p w:rsidR="008E1CBD" w:rsidRDefault="000A7ACA" w:rsidP="000A7ACA">
      <w:pPr>
        <w:jc w:val="both"/>
        <w:rPr>
          <w:sz w:val="21"/>
          <w:szCs w:val="21"/>
          <w:rtl/>
        </w:rPr>
      </w:pPr>
      <w:r>
        <w:rPr>
          <w:rFonts w:hint="cs"/>
          <w:sz w:val="21"/>
          <w:szCs w:val="21"/>
          <w:rtl/>
        </w:rPr>
        <w:t>רב אמן גברים\נשים וכן אמן בינלאומי גברים\נשים יכנסו אוטומטית לסגל א'.</w:t>
      </w:r>
    </w:p>
    <w:p w:rsidR="00EF2A9C" w:rsidRPr="00FC1F20" w:rsidRDefault="004B5240" w:rsidP="0044646F">
      <w:pPr>
        <w:jc w:val="both"/>
        <w:rPr>
          <w:sz w:val="21"/>
          <w:szCs w:val="21"/>
          <w:rtl/>
        </w:rPr>
      </w:pPr>
      <w:r>
        <w:rPr>
          <w:rFonts w:hint="cs"/>
          <w:sz w:val="21"/>
          <w:szCs w:val="21"/>
          <w:rtl/>
        </w:rPr>
        <w:t>5</w:t>
      </w:r>
      <w:r w:rsidR="00311A7C" w:rsidRPr="00FC1F20">
        <w:rPr>
          <w:rFonts w:hint="cs"/>
          <w:sz w:val="21"/>
          <w:szCs w:val="21"/>
          <w:rtl/>
        </w:rPr>
        <w:t>)</w:t>
      </w:r>
      <w:r w:rsidR="00EF2A9C" w:rsidRPr="00FC1F20">
        <w:rPr>
          <w:rFonts w:hint="cs"/>
          <w:sz w:val="21"/>
          <w:szCs w:val="21"/>
          <w:rtl/>
        </w:rPr>
        <w:t>תמיכה</w:t>
      </w:r>
      <w:r w:rsidR="00311A7C" w:rsidRPr="00FC1F20">
        <w:rPr>
          <w:rFonts w:hint="cs"/>
          <w:sz w:val="21"/>
          <w:szCs w:val="21"/>
          <w:rtl/>
        </w:rPr>
        <w:t xml:space="preserve"> כספית</w:t>
      </w:r>
      <w:r w:rsidR="00482AB0">
        <w:rPr>
          <w:rFonts w:hint="cs"/>
          <w:sz w:val="21"/>
          <w:szCs w:val="21"/>
          <w:rtl/>
        </w:rPr>
        <w:t xml:space="preserve"> ניתנת לתקופה של 10 חודשים</w:t>
      </w:r>
      <w:r w:rsidR="00EF2A9C" w:rsidRPr="00FC1F20">
        <w:rPr>
          <w:rFonts w:hint="cs"/>
          <w:sz w:val="21"/>
          <w:szCs w:val="21"/>
          <w:rtl/>
        </w:rPr>
        <w:t xml:space="preserve"> החל מ-01</w:t>
      </w:r>
      <w:r w:rsidR="00311A7C" w:rsidRPr="00FC1F20">
        <w:rPr>
          <w:rFonts w:hint="cs"/>
          <w:sz w:val="21"/>
          <w:szCs w:val="21"/>
          <w:rtl/>
        </w:rPr>
        <w:t>/</w:t>
      </w:r>
      <w:r w:rsidR="00EF2A9C" w:rsidRPr="00FC1F20">
        <w:rPr>
          <w:rFonts w:hint="cs"/>
          <w:sz w:val="21"/>
          <w:szCs w:val="21"/>
          <w:rtl/>
        </w:rPr>
        <w:t>201</w:t>
      </w:r>
      <w:r w:rsidR="0044646F">
        <w:rPr>
          <w:rFonts w:hint="cs"/>
          <w:sz w:val="21"/>
          <w:szCs w:val="21"/>
          <w:rtl/>
        </w:rPr>
        <w:t>9</w:t>
      </w:r>
      <w:r w:rsidR="00EF2A9C" w:rsidRPr="00FC1F20">
        <w:rPr>
          <w:rFonts w:hint="cs"/>
          <w:sz w:val="21"/>
          <w:szCs w:val="21"/>
          <w:rtl/>
        </w:rPr>
        <w:t>-1</w:t>
      </w:r>
      <w:r w:rsidR="0044646F">
        <w:rPr>
          <w:rFonts w:hint="cs"/>
          <w:sz w:val="21"/>
          <w:szCs w:val="21"/>
          <w:rtl/>
        </w:rPr>
        <w:t>0</w:t>
      </w:r>
      <w:r w:rsidR="00311A7C" w:rsidRPr="00FC1F20">
        <w:rPr>
          <w:rFonts w:hint="cs"/>
          <w:sz w:val="21"/>
          <w:szCs w:val="21"/>
          <w:rtl/>
        </w:rPr>
        <w:t>/</w:t>
      </w:r>
      <w:r w:rsidR="00EF2A9C" w:rsidRPr="00FC1F20">
        <w:rPr>
          <w:rFonts w:hint="cs"/>
          <w:sz w:val="21"/>
          <w:szCs w:val="21"/>
          <w:rtl/>
        </w:rPr>
        <w:t>201</w:t>
      </w:r>
      <w:r w:rsidR="0044646F">
        <w:rPr>
          <w:rFonts w:hint="cs"/>
          <w:sz w:val="21"/>
          <w:szCs w:val="21"/>
          <w:rtl/>
        </w:rPr>
        <w:t>9</w:t>
      </w:r>
      <w:r w:rsidR="006505EA" w:rsidRPr="00FC1F20">
        <w:rPr>
          <w:rFonts w:hint="cs"/>
          <w:sz w:val="21"/>
          <w:szCs w:val="21"/>
          <w:rtl/>
        </w:rPr>
        <w:t xml:space="preserve"> </w:t>
      </w:r>
      <w:r w:rsidR="00EF2A9C" w:rsidRPr="00FC1F20">
        <w:rPr>
          <w:rFonts w:hint="cs"/>
          <w:sz w:val="21"/>
          <w:szCs w:val="21"/>
          <w:rtl/>
        </w:rPr>
        <w:t>.</w:t>
      </w:r>
    </w:p>
    <w:p w:rsidR="00246EE4" w:rsidRPr="00FC1F20" w:rsidRDefault="00311A7C" w:rsidP="0044646F">
      <w:pPr>
        <w:jc w:val="both"/>
        <w:rPr>
          <w:sz w:val="21"/>
          <w:szCs w:val="21"/>
          <w:rtl/>
        </w:rPr>
      </w:pPr>
      <w:r w:rsidRPr="00FC1F20">
        <w:rPr>
          <w:rFonts w:hint="cs"/>
          <w:sz w:val="21"/>
          <w:szCs w:val="21"/>
          <w:rtl/>
        </w:rPr>
        <w:t>6)תוקף החלטת ועדת הנוער לת</w:t>
      </w:r>
      <w:r w:rsidR="00246EE4" w:rsidRPr="00FC1F20">
        <w:rPr>
          <w:rFonts w:hint="cs"/>
          <w:sz w:val="21"/>
          <w:szCs w:val="21"/>
          <w:rtl/>
        </w:rPr>
        <w:t>מיכה כספית זו תהיה עד ל-11/201</w:t>
      </w:r>
      <w:r w:rsidR="0044646F">
        <w:rPr>
          <w:rFonts w:hint="cs"/>
          <w:sz w:val="21"/>
          <w:szCs w:val="21"/>
          <w:rtl/>
        </w:rPr>
        <w:t>9</w:t>
      </w:r>
      <w:r w:rsidR="00246EE4" w:rsidRPr="00FC1F20">
        <w:rPr>
          <w:rFonts w:hint="cs"/>
          <w:sz w:val="21"/>
          <w:szCs w:val="21"/>
          <w:rtl/>
        </w:rPr>
        <w:t xml:space="preserve">, סמוך למועד זה יתקיים דיון נוסף בוועדה לבחינת תכנון מול ביצוע והתייחסות לתוצאות הראשוניות של הפרויקט. </w:t>
      </w:r>
    </w:p>
    <w:p w:rsidR="00254DBE" w:rsidRPr="007127A4" w:rsidRDefault="00DC6CC9" w:rsidP="007127A4">
      <w:pPr>
        <w:jc w:val="both"/>
        <w:rPr>
          <w:rFonts w:asciiTheme="majorBidi" w:hAnsiTheme="majorBidi" w:cstheme="majorBidi"/>
          <w:sz w:val="21"/>
          <w:szCs w:val="21"/>
          <w:rtl/>
        </w:rPr>
      </w:pPr>
      <w:r>
        <w:rPr>
          <w:rFonts w:hint="cs"/>
          <w:sz w:val="21"/>
          <w:szCs w:val="21"/>
          <w:rtl/>
        </w:rPr>
        <w:t>7</w:t>
      </w:r>
      <w:r w:rsidR="00311A7C" w:rsidRPr="00FC1F20">
        <w:rPr>
          <w:rFonts w:hint="cs"/>
          <w:sz w:val="21"/>
          <w:szCs w:val="21"/>
          <w:rtl/>
        </w:rPr>
        <w:t>)</w:t>
      </w:r>
      <w:r w:rsidR="00654BA1" w:rsidRPr="00FC1F20">
        <w:rPr>
          <w:rFonts w:hint="cs"/>
          <w:sz w:val="21"/>
          <w:szCs w:val="21"/>
          <w:rtl/>
        </w:rPr>
        <w:t xml:space="preserve"> </w:t>
      </w:r>
      <w:r w:rsidR="00381C36" w:rsidRPr="00092606">
        <w:rPr>
          <w:rFonts w:hint="cs"/>
          <w:b/>
          <w:bCs/>
          <w:sz w:val="21"/>
          <w:szCs w:val="21"/>
          <w:u w:val="single"/>
          <w:rtl/>
        </w:rPr>
        <w:t>זכות אוטומטית למלגה</w:t>
      </w:r>
      <w:r w:rsidR="00E177D4">
        <w:rPr>
          <w:rFonts w:hint="cs"/>
          <w:b/>
          <w:bCs/>
          <w:sz w:val="21"/>
          <w:szCs w:val="21"/>
          <w:rtl/>
        </w:rPr>
        <w:t>-</w:t>
      </w:r>
      <w:r w:rsidR="00381C36">
        <w:rPr>
          <w:rFonts w:hint="cs"/>
          <w:sz w:val="21"/>
          <w:szCs w:val="21"/>
          <w:rtl/>
        </w:rPr>
        <w:t xml:space="preserve">  תנתן עבור </w:t>
      </w:r>
      <w:r w:rsidR="00246EE4" w:rsidRPr="00FC1F20">
        <w:rPr>
          <w:rFonts w:hint="cs"/>
          <w:sz w:val="21"/>
          <w:szCs w:val="21"/>
          <w:rtl/>
        </w:rPr>
        <w:t>זכיה במדליה (מקומות 1-3) באליפות אירופה או אליפות העולם לנוער</w:t>
      </w:r>
      <w:r w:rsidR="000D1C73">
        <w:rPr>
          <w:rFonts w:hint="cs"/>
          <w:sz w:val="21"/>
          <w:szCs w:val="21"/>
          <w:rtl/>
        </w:rPr>
        <w:t xml:space="preserve"> בתחרות רישמית של פיד"ה או </w:t>
      </w:r>
      <w:r w:rsidR="000D1C73">
        <w:rPr>
          <w:rFonts w:hint="cs"/>
          <w:sz w:val="21"/>
          <w:szCs w:val="21"/>
        </w:rPr>
        <w:t>ECU</w:t>
      </w:r>
      <w:r w:rsidR="000D1C73">
        <w:rPr>
          <w:rFonts w:hint="cs"/>
          <w:sz w:val="21"/>
          <w:szCs w:val="21"/>
          <w:rtl/>
        </w:rPr>
        <w:t xml:space="preserve"> , </w:t>
      </w:r>
      <w:r w:rsidR="00087AFB">
        <w:rPr>
          <w:rFonts w:hint="cs"/>
          <w:sz w:val="21"/>
          <w:szCs w:val="21"/>
          <w:rtl/>
        </w:rPr>
        <w:t>זכיה במקומות 1-3</w:t>
      </w:r>
      <w:r w:rsidR="00246EE4" w:rsidRPr="00FC1F20">
        <w:rPr>
          <w:rFonts w:hint="cs"/>
          <w:sz w:val="21"/>
          <w:szCs w:val="21"/>
          <w:rtl/>
        </w:rPr>
        <w:t xml:space="preserve"> תקנה תמיכה כספית למשך </w:t>
      </w:r>
      <w:r w:rsidR="00254DBE">
        <w:rPr>
          <w:rFonts w:hint="cs"/>
          <w:sz w:val="21"/>
          <w:szCs w:val="21"/>
          <w:rtl/>
        </w:rPr>
        <w:t>שנתים</w:t>
      </w:r>
      <w:r w:rsidR="000D1C73">
        <w:rPr>
          <w:rFonts w:hint="cs"/>
          <w:sz w:val="21"/>
          <w:szCs w:val="21"/>
          <w:rtl/>
        </w:rPr>
        <w:t xml:space="preserve"> במסגרת סגל א'</w:t>
      </w:r>
      <w:r w:rsidR="00087AFB">
        <w:rPr>
          <w:rFonts w:hint="cs"/>
          <w:sz w:val="21"/>
          <w:szCs w:val="21"/>
          <w:rtl/>
        </w:rPr>
        <w:t xml:space="preserve"> ובונוס ניקוד של 30 נקודות</w:t>
      </w:r>
      <w:r w:rsidR="00491C12">
        <w:rPr>
          <w:rFonts w:hint="cs"/>
          <w:sz w:val="21"/>
          <w:szCs w:val="21"/>
          <w:rtl/>
        </w:rPr>
        <w:t xml:space="preserve"> לשנת החישוב הבאה מיום הזכיה</w:t>
      </w:r>
      <w:r w:rsidR="00246EE4" w:rsidRPr="00FC1F20">
        <w:rPr>
          <w:rFonts w:hint="cs"/>
          <w:sz w:val="21"/>
          <w:szCs w:val="21"/>
          <w:rtl/>
        </w:rPr>
        <w:t xml:space="preserve">. </w:t>
      </w:r>
      <w:r w:rsidR="000D1C73">
        <w:rPr>
          <w:rFonts w:hint="cs"/>
          <w:sz w:val="21"/>
          <w:szCs w:val="21"/>
          <w:rtl/>
        </w:rPr>
        <w:t xml:space="preserve">זכיה באליפות אירופה/אליפות עולם לתלמידי ביתי הספר תקנה כניסה אוטומטית לסגל </w:t>
      </w:r>
      <w:r w:rsidR="007127A4">
        <w:rPr>
          <w:rFonts w:hint="cs"/>
          <w:sz w:val="21"/>
          <w:szCs w:val="21"/>
          <w:rtl/>
        </w:rPr>
        <w:t>א</w:t>
      </w:r>
      <w:r w:rsidR="000D1C73">
        <w:rPr>
          <w:rFonts w:hint="cs"/>
          <w:sz w:val="21"/>
          <w:szCs w:val="21"/>
          <w:rtl/>
        </w:rPr>
        <w:t>' למשך שנה</w:t>
      </w:r>
      <w:r w:rsidR="00087AFB">
        <w:rPr>
          <w:rFonts w:hint="cs"/>
          <w:sz w:val="21"/>
          <w:szCs w:val="21"/>
          <w:rtl/>
        </w:rPr>
        <w:t xml:space="preserve"> ובונוס ניקוד של 15 נקודות לשנ</w:t>
      </w:r>
      <w:r w:rsidR="00491C12">
        <w:rPr>
          <w:rFonts w:hint="cs"/>
          <w:sz w:val="21"/>
          <w:szCs w:val="21"/>
          <w:rtl/>
        </w:rPr>
        <w:t>ת החישוב הבאה מיום הזכיה</w:t>
      </w:r>
      <w:r w:rsidR="000D1C73">
        <w:rPr>
          <w:rFonts w:hint="cs"/>
          <w:sz w:val="21"/>
          <w:szCs w:val="21"/>
          <w:rtl/>
        </w:rPr>
        <w:t>.</w:t>
      </w:r>
      <w:r w:rsidR="007127A4" w:rsidRPr="007127A4">
        <w:rPr>
          <w:rFonts w:asciiTheme="majorBidi" w:hAnsiTheme="majorBidi" w:cstheme="majorBidi" w:hint="cs"/>
          <w:sz w:val="24"/>
          <w:szCs w:val="24"/>
          <w:rtl/>
        </w:rPr>
        <w:t xml:space="preserve"> </w:t>
      </w:r>
      <w:r w:rsidR="007127A4" w:rsidRPr="007127A4">
        <w:rPr>
          <w:rFonts w:asciiTheme="minorBidi" w:hAnsiTheme="minorBidi"/>
          <w:sz w:val="21"/>
          <w:szCs w:val="21"/>
          <w:rtl/>
        </w:rPr>
        <w:t>זוכי במקומות שני/שלישי באליפויות עולם/אירופה לתלמידי בתי הספר</w:t>
      </w:r>
      <w:r w:rsidR="00254DBE" w:rsidRPr="007127A4">
        <w:rPr>
          <w:rFonts w:asciiTheme="minorBidi" w:hAnsiTheme="minorBidi"/>
          <w:sz w:val="21"/>
          <w:szCs w:val="21"/>
          <w:rtl/>
        </w:rPr>
        <w:t xml:space="preserve"> </w:t>
      </w:r>
      <w:r w:rsidR="007127A4">
        <w:rPr>
          <w:rFonts w:asciiTheme="minorBidi" w:hAnsiTheme="minorBidi" w:hint="cs"/>
          <w:sz w:val="21"/>
          <w:szCs w:val="21"/>
          <w:rtl/>
        </w:rPr>
        <w:t xml:space="preserve">יכנסו לסגל ב למשך שנה. </w:t>
      </w:r>
      <w:r w:rsidR="004E62A2" w:rsidRPr="007127A4">
        <w:rPr>
          <w:rFonts w:asciiTheme="minorBidi" w:hAnsiTheme="minorBidi"/>
          <w:sz w:val="21"/>
          <w:szCs w:val="21"/>
          <w:rtl/>
        </w:rPr>
        <w:t>אלוף/אלופת הארץ עד גיל  8 או 9 בשנה לא זוגית, יכנסו אוטומטית לסגל ב' למשך שנה.</w:t>
      </w:r>
    </w:p>
    <w:p w:rsidR="0037094A" w:rsidRDefault="0037094A" w:rsidP="0037094A">
      <w:pPr>
        <w:rPr>
          <w:rFonts w:ascii="Times New Roman" w:hAnsi="Times New Roman" w:cs="Times New Roman"/>
          <w:b/>
          <w:bCs/>
          <w:sz w:val="24"/>
          <w:szCs w:val="24"/>
          <w:u w:val="single"/>
          <w:rtl/>
        </w:rPr>
      </w:pPr>
      <w:r w:rsidRPr="00F51CA3">
        <w:rPr>
          <w:rFonts w:ascii="Times New Roman" w:hAnsi="Times New Roman" w:cs="Times New Roman" w:hint="cs"/>
          <w:b/>
          <w:bCs/>
          <w:sz w:val="24"/>
          <w:szCs w:val="24"/>
          <w:u w:val="single"/>
          <w:rtl/>
        </w:rPr>
        <w:t xml:space="preserve">מד כושר </w:t>
      </w:r>
      <w:r>
        <w:rPr>
          <w:rFonts w:ascii="Times New Roman" w:hAnsi="Times New Roman" w:cs="Times New Roman"/>
          <w:b/>
          <w:bCs/>
          <w:sz w:val="24"/>
          <w:szCs w:val="24"/>
          <w:u w:val="single"/>
          <w:rtl/>
        </w:rPr>
        <w:t>–</w:t>
      </w:r>
      <w:r w:rsidRPr="00F51CA3">
        <w:rPr>
          <w:rFonts w:ascii="Times New Roman" w:hAnsi="Times New Roman" w:cs="Times New Roman" w:hint="cs"/>
          <w:b/>
          <w:bCs/>
          <w:sz w:val="24"/>
          <w:szCs w:val="24"/>
          <w:u w:val="single"/>
          <w:rtl/>
        </w:rPr>
        <w:t xml:space="preserve"> </w:t>
      </w:r>
    </w:p>
    <w:p w:rsidR="0037094A" w:rsidRPr="00E81320" w:rsidRDefault="0037094A" w:rsidP="0037094A">
      <w:pPr>
        <w:rPr>
          <w:rFonts w:ascii="Times New Roman" w:hAnsi="Times New Roman" w:cs="Times New Roman"/>
          <w:sz w:val="24"/>
          <w:szCs w:val="24"/>
          <w:rtl/>
        </w:rPr>
      </w:pPr>
      <w:r w:rsidRPr="00E81320">
        <w:rPr>
          <w:rFonts w:ascii="Times New Roman" w:hAnsi="Times New Roman" w:cs="Times New Roman" w:hint="cs"/>
          <w:sz w:val="24"/>
          <w:szCs w:val="24"/>
          <w:rtl/>
        </w:rPr>
        <w:t>נקודות הבונוס שיחולקו לשחקנים יצורפו למד הכושר שלהם, על פי התנאים הבאים</w:t>
      </w:r>
      <w:r>
        <w:rPr>
          <w:rFonts w:ascii="Times New Roman" w:hAnsi="Times New Roman" w:cs="Times New Roman" w:hint="cs"/>
          <w:sz w:val="24"/>
          <w:szCs w:val="24"/>
          <w:rtl/>
        </w:rPr>
        <w:t xml:space="preserve"> (11-13)</w:t>
      </w:r>
      <w:r w:rsidRPr="00E81320">
        <w:rPr>
          <w:rFonts w:ascii="Times New Roman" w:hAnsi="Times New Roman" w:cs="Times New Roman" w:hint="cs"/>
          <w:sz w:val="24"/>
          <w:szCs w:val="24"/>
          <w:rtl/>
        </w:rPr>
        <w:t>, וישוכללו למספר אחד שאותו יש להתאים לטבלה המצורפת</w:t>
      </w:r>
      <w:r>
        <w:rPr>
          <w:rFonts w:ascii="Times New Roman" w:hAnsi="Times New Roman" w:cs="Times New Roman" w:hint="cs"/>
          <w:sz w:val="24"/>
          <w:szCs w:val="24"/>
          <w:rtl/>
        </w:rPr>
        <w:t xml:space="preserve"> מטה</w:t>
      </w:r>
      <w:r w:rsidRPr="00E81320">
        <w:rPr>
          <w:rFonts w:ascii="Times New Roman" w:hAnsi="Times New Roman" w:cs="Times New Roman" w:hint="cs"/>
          <w:sz w:val="24"/>
          <w:szCs w:val="24"/>
          <w:rtl/>
        </w:rPr>
        <w:t xml:space="preserve">. שחקן שמד הכושר שלו בתוספת נקודות הבונוס יעמוד בקריטריונים הקבועים בטבלה זו </w:t>
      </w:r>
      <w:r w:rsidRPr="00E81320">
        <w:rPr>
          <w:rFonts w:ascii="Times New Roman" w:hAnsi="Times New Roman" w:cs="Times New Roman"/>
          <w:sz w:val="24"/>
          <w:szCs w:val="24"/>
          <w:rtl/>
        </w:rPr>
        <w:t>–</w:t>
      </w:r>
      <w:r w:rsidRPr="00E81320">
        <w:rPr>
          <w:rFonts w:ascii="Times New Roman" w:hAnsi="Times New Roman" w:cs="Times New Roman" w:hint="cs"/>
          <w:sz w:val="24"/>
          <w:szCs w:val="24"/>
          <w:rtl/>
        </w:rPr>
        <w:t xml:space="preserve"> יוכל להיכנס לתכנית.</w:t>
      </w:r>
    </w:p>
    <w:p w:rsidR="0037094A" w:rsidRDefault="0037094A" w:rsidP="0037094A">
      <w:pPr>
        <w:numPr>
          <w:ilvl w:val="0"/>
          <w:numId w:val="2"/>
        </w:numPr>
        <w:rPr>
          <w:rFonts w:ascii="Times New Roman" w:hAnsi="Times New Roman" w:cs="Times New Roman"/>
          <w:sz w:val="24"/>
          <w:szCs w:val="24"/>
          <w:rtl/>
        </w:rPr>
      </w:pPr>
      <w:r>
        <w:rPr>
          <w:rFonts w:ascii="Times New Roman" w:hAnsi="Times New Roman" w:cs="Times New Roman" w:hint="cs"/>
          <w:sz w:val="24"/>
          <w:szCs w:val="24"/>
          <w:rtl/>
        </w:rPr>
        <w:t>עד גיל 9 - לא יחושב מד כושר כלל. רק במידה והשחקן עמד באחד מהתנאים 1-10 לשיטת הבונוסים (המצוינים במסמך זה) יוכל להיכנס לתכנית.</w:t>
      </w:r>
    </w:p>
    <w:p w:rsidR="0037094A" w:rsidRDefault="0037094A" w:rsidP="0037094A">
      <w:pPr>
        <w:numPr>
          <w:ilvl w:val="0"/>
          <w:numId w:val="2"/>
        </w:numPr>
        <w:rPr>
          <w:rFonts w:ascii="Times New Roman" w:hAnsi="Times New Roman" w:cs="Times New Roman"/>
          <w:sz w:val="24"/>
          <w:szCs w:val="24"/>
        </w:rPr>
      </w:pPr>
      <w:r>
        <w:rPr>
          <w:rFonts w:ascii="Times New Roman" w:hAnsi="Times New Roman" w:cs="Times New Roman" w:hint="cs"/>
          <w:sz w:val="24"/>
          <w:szCs w:val="24"/>
          <w:rtl/>
        </w:rPr>
        <w:t xml:space="preserve">גילאים  9-12 - חישוב לפי מד כושר ישראלי. </w:t>
      </w:r>
      <w:r w:rsidRPr="0037094A">
        <w:rPr>
          <w:rFonts w:ascii="Times New Roman" w:hAnsi="Times New Roman" w:cs="Times New Roman" w:hint="cs"/>
          <w:sz w:val="24"/>
          <w:szCs w:val="24"/>
          <w:rtl/>
        </w:rPr>
        <w:t xml:space="preserve">גילאים 13-18 </w:t>
      </w:r>
      <w:r w:rsidRPr="0037094A">
        <w:rPr>
          <w:rFonts w:ascii="Times New Roman" w:hAnsi="Times New Roman" w:cs="Times New Roman"/>
          <w:sz w:val="24"/>
          <w:szCs w:val="24"/>
          <w:rtl/>
        </w:rPr>
        <w:t>–</w:t>
      </w:r>
      <w:r w:rsidRPr="0037094A">
        <w:rPr>
          <w:rFonts w:ascii="Times New Roman" w:hAnsi="Times New Roman" w:cs="Times New Roman" w:hint="cs"/>
          <w:sz w:val="24"/>
          <w:szCs w:val="24"/>
          <w:rtl/>
        </w:rPr>
        <w:t xml:space="preserve"> חישוב לפי מד כושר בינלאומי.</w:t>
      </w:r>
    </w:p>
    <w:p w:rsidR="00CF010D" w:rsidRPr="00A760DD" w:rsidRDefault="003639A7" w:rsidP="00A760DD">
      <w:pPr>
        <w:numPr>
          <w:ilvl w:val="0"/>
          <w:numId w:val="2"/>
        </w:numPr>
        <w:rPr>
          <w:rFonts w:ascii="Times New Roman" w:hAnsi="Times New Roman" w:cs="Times New Roman"/>
          <w:sz w:val="24"/>
          <w:szCs w:val="24"/>
          <w:rtl/>
        </w:rPr>
      </w:pPr>
      <w:r>
        <w:rPr>
          <w:rFonts w:ascii="Times New Roman" w:hAnsi="Times New Roman" w:cs="Times New Roman" w:hint="cs"/>
          <w:sz w:val="24"/>
          <w:szCs w:val="24"/>
          <w:rtl/>
        </w:rPr>
        <w:t>בנות: מד כושר ישראלי בלבד</w:t>
      </w:r>
    </w:p>
    <w:p w:rsidR="00A760DD" w:rsidRDefault="00A760DD" w:rsidP="00A760DD">
      <w:pPr>
        <w:jc w:val="right"/>
        <w:rPr>
          <w:rFonts w:asciiTheme="majorBidi" w:hAnsiTheme="majorBidi" w:cstheme="majorBidi"/>
          <w:sz w:val="24"/>
          <w:szCs w:val="24"/>
          <w:u w:val="single"/>
          <w:rtl/>
        </w:rPr>
      </w:pPr>
    </w:p>
    <w:p w:rsidR="000610D3" w:rsidRDefault="000610D3" w:rsidP="00A760DD">
      <w:pPr>
        <w:jc w:val="right"/>
        <w:rPr>
          <w:rFonts w:asciiTheme="majorBidi" w:hAnsiTheme="majorBidi" w:cstheme="majorBidi"/>
          <w:sz w:val="24"/>
          <w:szCs w:val="24"/>
          <w:u w:val="single"/>
          <w:rtl/>
        </w:rPr>
      </w:pPr>
    </w:p>
    <w:p w:rsidR="000610D3" w:rsidRDefault="000610D3" w:rsidP="00A760DD">
      <w:pPr>
        <w:jc w:val="right"/>
        <w:rPr>
          <w:rFonts w:asciiTheme="majorBidi" w:hAnsiTheme="majorBidi" w:cstheme="majorBidi"/>
          <w:sz w:val="24"/>
          <w:szCs w:val="24"/>
          <w:rtl/>
        </w:rPr>
      </w:pPr>
    </w:p>
    <w:p w:rsidR="00A760DD" w:rsidRDefault="00A760DD" w:rsidP="00A760DD">
      <w:pPr>
        <w:jc w:val="right"/>
        <w:rPr>
          <w:rFonts w:asciiTheme="majorBidi" w:hAnsiTheme="majorBidi" w:cstheme="majorBidi"/>
          <w:sz w:val="24"/>
          <w:szCs w:val="24"/>
          <w:rtl/>
        </w:rPr>
      </w:pPr>
      <w:r>
        <w:rPr>
          <w:rFonts w:asciiTheme="majorBidi" w:hAnsiTheme="majorBidi" w:cstheme="majorBidi" w:hint="cs"/>
          <w:sz w:val="24"/>
          <w:szCs w:val="24"/>
          <w:rtl/>
        </w:rPr>
        <w:lastRenderedPageBreak/>
        <w:t xml:space="preserve">גיל              בנים סגל א'                בנים סגל ב'                   בנות סגל א'                 בנות סגל ב'   </w:t>
      </w:r>
    </w:p>
    <w:p w:rsidR="00A760DD" w:rsidRDefault="00A760DD" w:rsidP="00A760DD">
      <w:pPr>
        <w:jc w:val="right"/>
        <w:rPr>
          <w:rFonts w:asciiTheme="majorBidi" w:hAnsiTheme="majorBidi" w:cstheme="majorBidi"/>
          <w:sz w:val="24"/>
          <w:szCs w:val="24"/>
          <w:rtl/>
        </w:rPr>
      </w:pPr>
      <w:r>
        <w:rPr>
          <w:rFonts w:asciiTheme="majorBidi" w:hAnsiTheme="majorBidi" w:cstheme="majorBidi" w:hint="cs"/>
          <w:sz w:val="24"/>
          <w:szCs w:val="24"/>
          <w:rtl/>
        </w:rPr>
        <w:t xml:space="preserve">9                1900                            1800                        1600                            1500 </w:t>
      </w:r>
    </w:p>
    <w:p w:rsidR="00A760DD" w:rsidRDefault="00A760DD" w:rsidP="00A760DD">
      <w:pPr>
        <w:jc w:val="right"/>
        <w:rPr>
          <w:rFonts w:asciiTheme="majorBidi" w:hAnsiTheme="majorBidi" w:cstheme="majorBidi"/>
          <w:sz w:val="24"/>
          <w:szCs w:val="24"/>
          <w:rtl/>
        </w:rPr>
      </w:pPr>
      <w:r>
        <w:rPr>
          <w:rFonts w:asciiTheme="majorBidi" w:hAnsiTheme="majorBidi" w:cstheme="majorBidi" w:hint="cs"/>
          <w:sz w:val="24"/>
          <w:szCs w:val="24"/>
          <w:rtl/>
        </w:rPr>
        <w:t xml:space="preserve">10              2000                            1900                        1700                            1600 </w:t>
      </w:r>
    </w:p>
    <w:p w:rsidR="00A760DD" w:rsidRDefault="00A760DD" w:rsidP="00A760DD">
      <w:pPr>
        <w:jc w:val="right"/>
        <w:rPr>
          <w:rFonts w:asciiTheme="majorBidi" w:hAnsiTheme="majorBidi" w:cstheme="majorBidi"/>
          <w:sz w:val="24"/>
          <w:szCs w:val="24"/>
          <w:rtl/>
        </w:rPr>
      </w:pPr>
      <w:r>
        <w:rPr>
          <w:rFonts w:asciiTheme="majorBidi" w:hAnsiTheme="majorBidi" w:cstheme="majorBidi" w:hint="cs"/>
          <w:sz w:val="24"/>
          <w:szCs w:val="24"/>
          <w:rtl/>
        </w:rPr>
        <w:t xml:space="preserve">11             2100                             2000                        1800                            1700  </w:t>
      </w:r>
    </w:p>
    <w:p w:rsidR="00A760DD" w:rsidRDefault="00A760DD" w:rsidP="00A760DD">
      <w:pPr>
        <w:jc w:val="right"/>
        <w:rPr>
          <w:rFonts w:asciiTheme="majorBidi" w:hAnsiTheme="majorBidi" w:cstheme="majorBidi"/>
          <w:sz w:val="24"/>
          <w:szCs w:val="24"/>
          <w:rtl/>
        </w:rPr>
      </w:pPr>
      <w:r>
        <w:rPr>
          <w:rFonts w:asciiTheme="majorBidi" w:hAnsiTheme="majorBidi" w:cstheme="majorBidi" w:hint="cs"/>
          <w:sz w:val="24"/>
          <w:szCs w:val="24"/>
          <w:rtl/>
        </w:rPr>
        <w:t xml:space="preserve">12             2200                             2100                        1900                            1800  </w:t>
      </w:r>
    </w:p>
    <w:p w:rsidR="00A760DD" w:rsidRDefault="00A760DD" w:rsidP="00A760DD">
      <w:pPr>
        <w:jc w:val="right"/>
        <w:rPr>
          <w:rFonts w:asciiTheme="majorBidi" w:hAnsiTheme="majorBidi" w:cstheme="majorBidi"/>
          <w:sz w:val="24"/>
          <w:szCs w:val="24"/>
          <w:rtl/>
        </w:rPr>
      </w:pPr>
      <w:r>
        <w:rPr>
          <w:rFonts w:asciiTheme="majorBidi" w:hAnsiTheme="majorBidi" w:cstheme="majorBidi" w:hint="cs"/>
          <w:sz w:val="24"/>
          <w:szCs w:val="24"/>
          <w:rtl/>
        </w:rPr>
        <w:t xml:space="preserve">13            2250                              2150                        1950                            1850  </w:t>
      </w:r>
    </w:p>
    <w:p w:rsidR="00A760DD" w:rsidRDefault="00A760DD" w:rsidP="00A760DD">
      <w:pPr>
        <w:jc w:val="right"/>
        <w:rPr>
          <w:rFonts w:asciiTheme="majorBidi" w:hAnsiTheme="majorBidi" w:cstheme="majorBidi"/>
          <w:sz w:val="24"/>
          <w:szCs w:val="24"/>
          <w:rtl/>
        </w:rPr>
      </w:pPr>
      <w:r>
        <w:rPr>
          <w:rFonts w:asciiTheme="majorBidi" w:hAnsiTheme="majorBidi" w:cstheme="majorBidi" w:hint="cs"/>
          <w:sz w:val="24"/>
          <w:szCs w:val="24"/>
          <w:rtl/>
        </w:rPr>
        <w:t xml:space="preserve">14            2300                             2200                        2000                             1900  </w:t>
      </w:r>
    </w:p>
    <w:p w:rsidR="00A760DD" w:rsidRDefault="00A760DD" w:rsidP="00A760DD">
      <w:pPr>
        <w:jc w:val="right"/>
        <w:rPr>
          <w:rFonts w:asciiTheme="majorBidi" w:hAnsiTheme="majorBidi" w:cstheme="majorBidi"/>
          <w:sz w:val="24"/>
          <w:szCs w:val="24"/>
          <w:rtl/>
        </w:rPr>
      </w:pPr>
      <w:r>
        <w:rPr>
          <w:rFonts w:asciiTheme="majorBidi" w:hAnsiTheme="majorBidi" w:cstheme="majorBidi" w:hint="cs"/>
          <w:sz w:val="24"/>
          <w:szCs w:val="24"/>
          <w:rtl/>
        </w:rPr>
        <w:t xml:space="preserve">15           2350                             2250                         2050                             1950  </w:t>
      </w:r>
    </w:p>
    <w:p w:rsidR="00A760DD" w:rsidRDefault="00A760DD" w:rsidP="00A760DD">
      <w:pPr>
        <w:jc w:val="right"/>
        <w:rPr>
          <w:rFonts w:asciiTheme="majorBidi" w:hAnsiTheme="majorBidi" w:cstheme="majorBidi"/>
          <w:sz w:val="24"/>
          <w:szCs w:val="24"/>
          <w:rtl/>
        </w:rPr>
      </w:pPr>
      <w:r>
        <w:rPr>
          <w:rFonts w:asciiTheme="majorBidi" w:hAnsiTheme="majorBidi" w:cstheme="majorBidi" w:hint="cs"/>
          <w:sz w:val="24"/>
          <w:szCs w:val="24"/>
          <w:rtl/>
        </w:rPr>
        <w:t xml:space="preserve">16           2400                             2300                         2100                             2000  </w:t>
      </w:r>
    </w:p>
    <w:p w:rsidR="00A760DD" w:rsidRDefault="00A760DD" w:rsidP="00A760DD">
      <w:pPr>
        <w:jc w:val="right"/>
        <w:rPr>
          <w:rFonts w:asciiTheme="majorBidi" w:hAnsiTheme="majorBidi" w:cstheme="majorBidi"/>
          <w:sz w:val="24"/>
          <w:szCs w:val="24"/>
          <w:rtl/>
        </w:rPr>
      </w:pPr>
      <w:r>
        <w:rPr>
          <w:rFonts w:asciiTheme="majorBidi" w:hAnsiTheme="majorBidi" w:cstheme="majorBidi" w:hint="cs"/>
          <w:sz w:val="24"/>
          <w:szCs w:val="24"/>
          <w:rtl/>
        </w:rPr>
        <w:t xml:space="preserve">17          2450                              2350                         2150                             2050  </w:t>
      </w:r>
    </w:p>
    <w:p w:rsidR="00A760DD" w:rsidRDefault="00A760DD" w:rsidP="00A760DD">
      <w:pPr>
        <w:jc w:val="right"/>
        <w:rPr>
          <w:rFonts w:asciiTheme="majorBidi" w:hAnsiTheme="majorBidi" w:cstheme="majorBidi"/>
          <w:sz w:val="24"/>
          <w:szCs w:val="24"/>
          <w:rtl/>
        </w:rPr>
      </w:pPr>
      <w:r>
        <w:rPr>
          <w:rFonts w:asciiTheme="majorBidi" w:hAnsiTheme="majorBidi" w:cstheme="majorBidi" w:hint="cs"/>
          <w:sz w:val="24"/>
          <w:szCs w:val="24"/>
          <w:rtl/>
        </w:rPr>
        <w:t xml:space="preserve">18          2500                             2400                          2200                             2100  </w:t>
      </w:r>
    </w:p>
    <w:p w:rsidR="0037094A" w:rsidRDefault="0037094A" w:rsidP="0037094A">
      <w:pPr>
        <w:rPr>
          <w:rFonts w:ascii="Times New Roman" w:hAnsi="Times New Roman" w:cs="Times New Roman"/>
          <w:sz w:val="24"/>
          <w:szCs w:val="24"/>
          <w:rtl/>
        </w:rPr>
      </w:pPr>
      <w:r>
        <w:rPr>
          <w:rFonts w:ascii="Times New Roman" w:hAnsi="Times New Roman" w:cs="Times New Roman" w:hint="cs"/>
          <w:sz w:val="24"/>
          <w:szCs w:val="24"/>
          <w:rtl/>
        </w:rPr>
        <w:t>***מד הכושר המצוין בטבלה ניתן לשינוים, אך בכל מקרה השינויים יתקיימו ל</w:t>
      </w:r>
      <w:r w:rsidR="00125C61">
        <w:rPr>
          <w:rFonts w:ascii="Times New Roman" w:hAnsi="Times New Roman" w:cs="Times New Roman" w:hint="cs"/>
          <w:sz w:val="24"/>
          <w:szCs w:val="24"/>
          <w:rtl/>
        </w:rPr>
        <w:t>פני מועד אליפויות הארץ בשנת 2019</w:t>
      </w:r>
      <w:r>
        <w:rPr>
          <w:rFonts w:ascii="Times New Roman" w:hAnsi="Times New Roman" w:cs="Times New Roman" w:hint="cs"/>
          <w:sz w:val="24"/>
          <w:szCs w:val="24"/>
          <w:rtl/>
        </w:rPr>
        <w:t>, ובהתאם להמלצות ועדת הנוער*** .</w:t>
      </w:r>
    </w:p>
    <w:p w:rsidR="00125C61" w:rsidRPr="00125C61" w:rsidRDefault="00125C61" w:rsidP="00B70CE4">
      <w:pPr>
        <w:pStyle w:val="a3"/>
        <w:numPr>
          <w:ilvl w:val="0"/>
          <w:numId w:val="2"/>
        </w:numPr>
        <w:rPr>
          <w:rFonts w:ascii="Times New Roman" w:hAnsi="Times New Roman" w:cs="Times New Roman"/>
          <w:sz w:val="24"/>
          <w:szCs w:val="24"/>
          <w:rtl/>
        </w:rPr>
      </w:pPr>
      <w:r>
        <w:rPr>
          <w:rFonts w:ascii="Times New Roman" w:hAnsi="Times New Roman" w:cs="Times New Roman" w:hint="cs"/>
          <w:sz w:val="24"/>
          <w:szCs w:val="24"/>
          <w:rtl/>
        </w:rPr>
        <w:t xml:space="preserve">המד כושר הרלוונטי כקריטריון לקבלת מלגה הוא הממוצע ביצועים של </w:t>
      </w:r>
      <w:r w:rsidR="00B70CE4">
        <w:rPr>
          <w:rFonts w:ascii="Times New Roman" w:hAnsi="Times New Roman" w:cs="Times New Roman" w:hint="cs"/>
          <w:sz w:val="24"/>
          <w:szCs w:val="24"/>
          <w:rtl/>
        </w:rPr>
        <w:t>שלושת החודשים האחרונים של השנה. משמע מדי כושר שפורסמו בתאריכים: 1.11.2018, 1.12.2018 ו-1.1.2019</w:t>
      </w:r>
    </w:p>
    <w:p w:rsidR="0037094A" w:rsidRPr="00F065B8" w:rsidRDefault="0037094A" w:rsidP="0037094A">
      <w:pPr>
        <w:rPr>
          <w:rFonts w:ascii="Times New Roman" w:hAnsi="Times New Roman" w:cs="Times New Roman"/>
          <w:b/>
          <w:bCs/>
          <w:sz w:val="24"/>
          <w:szCs w:val="24"/>
          <w:u w:val="single"/>
          <w:rtl/>
        </w:rPr>
      </w:pPr>
      <w:r w:rsidRPr="00F065B8">
        <w:rPr>
          <w:rFonts w:ascii="Times New Roman" w:hAnsi="Times New Roman" w:cs="Times New Roman" w:hint="cs"/>
          <w:b/>
          <w:bCs/>
          <w:sz w:val="24"/>
          <w:szCs w:val="24"/>
          <w:u w:val="single"/>
          <w:rtl/>
        </w:rPr>
        <w:t xml:space="preserve">מלגות </w:t>
      </w:r>
      <w:r>
        <w:rPr>
          <w:rFonts w:ascii="Times New Roman" w:hAnsi="Times New Roman" w:cs="Times New Roman" w:hint="cs"/>
          <w:b/>
          <w:bCs/>
          <w:sz w:val="24"/>
          <w:szCs w:val="24"/>
          <w:u w:val="single"/>
          <w:rtl/>
        </w:rPr>
        <w:t xml:space="preserve">ותנאים </w:t>
      </w:r>
      <w:r w:rsidRPr="00F065B8">
        <w:rPr>
          <w:rFonts w:ascii="Times New Roman" w:hAnsi="Times New Roman" w:cs="Times New Roman" w:hint="cs"/>
          <w:b/>
          <w:bCs/>
          <w:sz w:val="24"/>
          <w:szCs w:val="24"/>
          <w:u w:val="single"/>
          <w:rtl/>
        </w:rPr>
        <w:t xml:space="preserve">- </w:t>
      </w:r>
    </w:p>
    <w:p w:rsidR="0037094A" w:rsidRDefault="0037094A" w:rsidP="0037094A">
      <w:pPr>
        <w:numPr>
          <w:ilvl w:val="0"/>
          <w:numId w:val="3"/>
        </w:numPr>
        <w:rPr>
          <w:rFonts w:ascii="Times New Roman" w:hAnsi="Times New Roman" w:cs="Times New Roman"/>
          <w:sz w:val="24"/>
          <w:szCs w:val="24"/>
          <w:rtl/>
        </w:rPr>
      </w:pPr>
      <w:r>
        <w:rPr>
          <w:rFonts w:ascii="Times New Roman" w:hAnsi="Times New Roman" w:cs="Times New Roman" w:hint="cs"/>
          <w:sz w:val="24"/>
          <w:szCs w:val="24"/>
          <w:rtl/>
        </w:rPr>
        <w:t>המסגרת התקציבית תיקבע בהתאם לתקציב האיגוד לשנת 2019.</w:t>
      </w:r>
    </w:p>
    <w:p w:rsidR="0037094A" w:rsidRDefault="0037094A" w:rsidP="0037094A">
      <w:pPr>
        <w:numPr>
          <w:ilvl w:val="0"/>
          <w:numId w:val="3"/>
        </w:numPr>
        <w:rPr>
          <w:rFonts w:ascii="Times New Roman" w:hAnsi="Times New Roman" w:cs="Times New Roman"/>
          <w:sz w:val="24"/>
          <w:szCs w:val="24"/>
          <w:rtl/>
        </w:rPr>
      </w:pPr>
      <w:r>
        <w:rPr>
          <w:rFonts w:ascii="Times New Roman" w:hAnsi="Times New Roman" w:cs="Times New Roman" w:hint="cs"/>
          <w:sz w:val="24"/>
          <w:szCs w:val="24"/>
          <w:rtl/>
        </w:rPr>
        <w:t xml:space="preserve">סגל א'- יקבל שעות הדרכה חודשיות. </w:t>
      </w:r>
    </w:p>
    <w:p w:rsidR="0037094A" w:rsidRDefault="0037094A" w:rsidP="0037094A">
      <w:pPr>
        <w:numPr>
          <w:ilvl w:val="0"/>
          <w:numId w:val="3"/>
        </w:numPr>
        <w:rPr>
          <w:rFonts w:ascii="Times New Roman" w:hAnsi="Times New Roman" w:cs="Times New Roman"/>
          <w:sz w:val="24"/>
          <w:szCs w:val="24"/>
        </w:rPr>
      </w:pPr>
      <w:r>
        <w:rPr>
          <w:rFonts w:ascii="Times New Roman" w:hAnsi="Times New Roman" w:cs="Times New Roman" w:hint="cs"/>
          <w:sz w:val="24"/>
          <w:szCs w:val="24"/>
          <w:rtl/>
        </w:rPr>
        <w:t xml:space="preserve">סגל ב' </w:t>
      </w:r>
      <w:r>
        <w:rPr>
          <w:rFonts w:ascii="Times New Roman" w:hAnsi="Times New Roman" w:cs="Times New Roman"/>
          <w:sz w:val="24"/>
          <w:szCs w:val="24"/>
          <w:rtl/>
        </w:rPr>
        <w:t>–</w:t>
      </w:r>
      <w:r>
        <w:rPr>
          <w:rFonts w:ascii="Times New Roman" w:hAnsi="Times New Roman" w:cs="Times New Roman" w:hint="cs"/>
          <w:sz w:val="24"/>
          <w:szCs w:val="24"/>
          <w:rtl/>
        </w:rPr>
        <w:t xml:space="preserve"> שעות הדרכה חודשיות בשיטת המצ'ינג. קרי, חמישים אחוזים משעות ההדרכה ימומנו על ידי האיגוד וחמישים אחוזים ימומנו על ידי השחקן.</w:t>
      </w:r>
    </w:p>
    <w:p w:rsidR="002A6927" w:rsidRPr="002A6927" w:rsidRDefault="002A6927" w:rsidP="002A6927">
      <w:pPr>
        <w:pStyle w:val="a3"/>
        <w:jc w:val="both"/>
        <w:rPr>
          <w:sz w:val="21"/>
          <w:szCs w:val="21"/>
          <w:rtl/>
        </w:rPr>
      </w:pPr>
      <w:r>
        <w:rPr>
          <w:rFonts w:hint="cs"/>
          <w:sz w:val="21"/>
          <w:szCs w:val="21"/>
          <w:u w:val="single"/>
          <w:rtl/>
        </w:rPr>
        <w:t xml:space="preserve">8) </w:t>
      </w:r>
      <w:r w:rsidRPr="002A6927">
        <w:rPr>
          <w:rFonts w:hint="cs"/>
          <w:sz w:val="21"/>
          <w:szCs w:val="21"/>
          <w:u w:val="single"/>
          <w:rtl/>
        </w:rPr>
        <w:t>כמות השעות החודשיות שיינתנו במסגרת התמיכה</w:t>
      </w:r>
      <w:r w:rsidRPr="002A6927">
        <w:rPr>
          <w:rFonts w:hint="cs"/>
          <w:sz w:val="21"/>
          <w:szCs w:val="21"/>
          <w:rtl/>
        </w:rPr>
        <w:t xml:space="preserve"> </w:t>
      </w:r>
    </w:p>
    <w:p w:rsidR="002A6927" w:rsidRPr="002A6927" w:rsidRDefault="002A6927" w:rsidP="002A6927">
      <w:pPr>
        <w:pStyle w:val="a3"/>
        <w:jc w:val="both"/>
        <w:rPr>
          <w:sz w:val="21"/>
          <w:szCs w:val="21"/>
          <w:rtl/>
        </w:rPr>
      </w:pPr>
      <w:r w:rsidRPr="002A6927">
        <w:rPr>
          <w:rFonts w:hint="cs"/>
          <w:sz w:val="21"/>
          <w:szCs w:val="21"/>
          <w:u w:val="single"/>
          <w:rtl/>
        </w:rPr>
        <w:t>מקסימום שעות</w:t>
      </w:r>
      <w:r w:rsidRPr="002A6927">
        <w:rPr>
          <w:rFonts w:hint="cs"/>
          <w:sz w:val="21"/>
          <w:szCs w:val="21"/>
          <w:rtl/>
        </w:rPr>
        <w:t xml:space="preserve">-           </w:t>
      </w:r>
    </w:p>
    <w:p w:rsidR="002A6927" w:rsidRDefault="002A6927" w:rsidP="002A6927">
      <w:pPr>
        <w:pStyle w:val="a3"/>
        <w:jc w:val="both"/>
        <w:rPr>
          <w:sz w:val="21"/>
          <w:szCs w:val="21"/>
          <w:rtl/>
        </w:rPr>
      </w:pPr>
    </w:p>
    <w:p w:rsidR="002A6927" w:rsidRPr="002A6927" w:rsidRDefault="002A6927" w:rsidP="002A6927">
      <w:pPr>
        <w:pStyle w:val="a3"/>
        <w:jc w:val="both"/>
        <w:rPr>
          <w:sz w:val="21"/>
          <w:szCs w:val="21"/>
          <w:rtl/>
        </w:rPr>
      </w:pPr>
      <w:r w:rsidRPr="002A6927">
        <w:rPr>
          <w:rFonts w:hint="cs"/>
          <w:sz w:val="21"/>
          <w:szCs w:val="21"/>
          <w:rtl/>
        </w:rPr>
        <w:t>גילאי 16-18 - 14 שעות מכסימום.</w:t>
      </w:r>
    </w:p>
    <w:p w:rsidR="002A6927" w:rsidRDefault="002A6927" w:rsidP="002A6927">
      <w:pPr>
        <w:pStyle w:val="a3"/>
        <w:jc w:val="both"/>
        <w:rPr>
          <w:sz w:val="21"/>
          <w:szCs w:val="21"/>
          <w:rtl/>
        </w:rPr>
      </w:pPr>
    </w:p>
    <w:p w:rsidR="002A6927" w:rsidRPr="002A6927" w:rsidRDefault="002A6927" w:rsidP="002A6927">
      <w:pPr>
        <w:pStyle w:val="a3"/>
        <w:jc w:val="both"/>
        <w:rPr>
          <w:sz w:val="21"/>
          <w:szCs w:val="21"/>
          <w:rtl/>
        </w:rPr>
      </w:pPr>
      <w:r w:rsidRPr="002A6927">
        <w:rPr>
          <w:rFonts w:hint="cs"/>
          <w:sz w:val="21"/>
          <w:szCs w:val="21"/>
          <w:rtl/>
        </w:rPr>
        <w:t xml:space="preserve">גילאי 12-14 - 12 שעות מכסימום. </w:t>
      </w:r>
    </w:p>
    <w:p w:rsidR="002A6927" w:rsidRDefault="002A6927" w:rsidP="002A6927">
      <w:pPr>
        <w:pStyle w:val="a3"/>
        <w:jc w:val="both"/>
        <w:rPr>
          <w:sz w:val="21"/>
          <w:szCs w:val="21"/>
          <w:rtl/>
        </w:rPr>
      </w:pPr>
    </w:p>
    <w:p w:rsidR="002A6927" w:rsidRPr="002A6927" w:rsidRDefault="002A6927" w:rsidP="002A6927">
      <w:pPr>
        <w:pStyle w:val="a3"/>
        <w:jc w:val="both"/>
        <w:rPr>
          <w:sz w:val="21"/>
          <w:szCs w:val="21"/>
          <w:rtl/>
        </w:rPr>
      </w:pPr>
      <w:r w:rsidRPr="002A6927">
        <w:rPr>
          <w:rFonts w:hint="cs"/>
          <w:sz w:val="21"/>
          <w:szCs w:val="21"/>
          <w:rtl/>
        </w:rPr>
        <w:t>גיל 10- 10 שעות מכסימום.</w:t>
      </w:r>
    </w:p>
    <w:p w:rsidR="002A6927" w:rsidRPr="002A6927" w:rsidRDefault="002A6927" w:rsidP="002A6927">
      <w:pPr>
        <w:pStyle w:val="a3"/>
        <w:rPr>
          <w:sz w:val="21"/>
          <w:szCs w:val="21"/>
          <w:rtl/>
        </w:rPr>
      </w:pPr>
      <w:r w:rsidRPr="002A6927">
        <w:rPr>
          <w:rFonts w:hint="cs"/>
          <w:sz w:val="21"/>
          <w:szCs w:val="21"/>
          <w:u w:val="single"/>
          <w:rtl/>
        </w:rPr>
        <w:t>מינימום שעות</w:t>
      </w:r>
      <w:r w:rsidRPr="002A6927">
        <w:rPr>
          <w:rFonts w:hint="cs"/>
          <w:sz w:val="21"/>
          <w:szCs w:val="21"/>
          <w:rtl/>
        </w:rPr>
        <w:t>-</w:t>
      </w:r>
    </w:p>
    <w:p w:rsidR="002A6927" w:rsidRDefault="002A6927" w:rsidP="002A6927">
      <w:pPr>
        <w:pStyle w:val="a3"/>
        <w:rPr>
          <w:sz w:val="21"/>
          <w:szCs w:val="21"/>
          <w:rtl/>
        </w:rPr>
      </w:pPr>
    </w:p>
    <w:p w:rsidR="002A6927" w:rsidRPr="002A6927" w:rsidRDefault="002A6927" w:rsidP="004E62A2">
      <w:pPr>
        <w:pStyle w:val="a3"/>
        <w:rPr>
          <w:sz w:val="21"/>
          <w:szCs w:val="21"/>
          <w:rtl/>
        </w:rPr>
      </w:pPr>
      <w:r w:rsidRPr="002A6927">
        <w:rPr>
          <w:rFonts w:hint="cs"/>
          <w:sz w:val="21"/>
          <w:szCs w:val="21"/>
          <w:rtl/>
        </w:rPr>
        <w:t>גילאי 1</w:t>
      </w:r>
      <w:r w:rsidR="004E62A2">
        <w:rPr>
          <w:rFonts w:hint="cs"/>
          <w:sz w:val="21"/>
          <w:szCs w:val="21"/>
          <w:rtl/>
        </w:rPr>
        <w:t>0</w:t>
      </w:r>
      <w:r w:rsidRPr="002A6927">
        <w:rPr>
          <w:rFonts w:hint="cs"/>
          <w:sz w:val="21"/>
          <w:szCs w:val="21"/>
          <w:rtl/>
        </w:rPr>
        <w:t xml:space="preserve">-18- 10 שעות. </w:t>
      </w:r>
    </w:p>
    <w:p w:rsidR="002A6927" w:rsidRDefault="002A6927" w:rsidP="002A6927">
      <w:pPr>
        <w:pStyle w:val="a3"/>
        <w:rPr>
          <w:sz w:val="21"/>
          <w:szCs w:val="21"/>
          <w:rtl/>
        </w:rPr>
      </w:pPr>
    </w:p>
    <w:p w:rsidR="002A6927" w:rsidRPr="002A6927" w:rsidRDefault="002A6927" w:rsidP="004E62A2">
      <w:pPr>
        <w:pStyle w:val="a3"/>
        <w:rPr>
          <w:sz w:val="21"/>
          <w:szCs w:val="21"/>
          <w:rtl/>
        </w:rPr>
      </w:pPr>
      <w:r w:rsidRPr="002A6927">
        <w:rPr>
          <w:rFonts w:hint="cs"/>
          <w:sz w:val="21"/>
          <w:szCs w:val="21"/>
          <w:rtl/>
        </w:rPr>
        <w:t xml:space="preserve">גילאי </w:t>
      </w:r>
      <w:r w:rsidR="004E62A2">
        <w:rPr>
          <w:rFonts w:hint="cs"/>
          <w:sz w:val="21"/>
          <w:szCs w:val="21"/>
          <w:rtl/>
        </w:rPr>
        <w:t>9</w:t>
      </w:r>
      <w:r w:rsidRPr="002A6927">
        <w:rPr>
          <w:rFonts w:hint="cs"/>
          <w:sz w:val="21"/>
          <w:szCs w:val="21"/>
          <w:rtl/>
        </w:rPr>
        <w:t xml:space="preserve"> - 8 שעות.</w:t>
      </w:r>
    </w:p>
    <w:p w:rsidR="002A6927" w:rsidRDefault="002A6927" w:rsidP="008C5440">
      <w:pPr>
        <w:rPr>
          <w:rFonts w:ascii="Times New Roman" w:hAnsi="Times New Roman" w:cs="Times New Roman"/>
          <w:sz w:val="24"/>
          <w:szCs w:val="24"/>
          <w:rtl/>
        </w:rPr>
      </w:pPr>
    </w:p>
    <w:p w:rsidR="003C5ADD" w:rsidRDefault="002A6927" w:rsidP="008C5440">
      <w:pPr>
        <w:rPr>
          <w:sz w:val="21"/>
          <w:szCs w:val="21"/>
          <w:rtl/>
        </w:rPr>
      </w:pPr>
      <w:r>
        <w:rPr>
          <w:rFonts w:ascii="Times New Roman" w:hAnsi="Times New Roman" w:cs="Times New Roman" w:hint="cs"/>
          <w:sz w:val="24"/>
          <w:szCs w:val="24"/>
          <w:rtl/>
        </w:rPr>
        <w:t>9</w:t>
      </w:r>
      <w:r w:rsidR="009B1170">
        <w:rPr>
          <w:rFonts w:hint="cs"/>
          <w:sz w:val="21"/>
          <w:szCs w:val="21"/>
          <w:u w:val="single"/>
          <w:rtl/>
        </w:rPr>
        <w:t xml:space="preserve">) </w:t>
      </w:r>
      <w:r w:rsidR="008819A7">
        <w:rPr>
          <w:rFonts w:hint="cs"/>
          <w:b/>
          <w:bCs/>
          <w:sz w:val="21"/>
          <w:szCs w:val="21"/>
          <w:u w:val="single"/>
          <w:rtl/>
        </w:rPr>
        <w:t>הקריטריון</w:t>
      </w:r>
      <w:r w:rsidR="00834B96" w:rsidRPr="00FC1F20">
        <w:rPr>
          <w:rFonts w:hint="cs"/>
          <w:sz w:val="21"/>
          <w:szCs w:val="21"/>
          <w:u w:val="single"/>
          <w:rtl/>
        </w:rPr>
        <w:t xml:space="preserve"> </w:t>
      </w:r>
      <w:r w:rsidR="00294C02">
        <w:rPr>
          <w:rFonts w:hint="cs"/>
          <w:sz w:val="21"/>
          <w:szCs w:val="21"/>
          <w:rtl/>
        </w:rPr>
        <w:t>:</w:t>
      </w:r>
    </w:p>
    <w:p w:rsidR="00294C02" w:rsidRDefault="00294C02" w:rsidP="00294C02">
      <w:pPr>
        <w:jc w:val="both"/>
        <w:rPr>
          <w:sz w:val="21"/>
          <w:szCs w:val="21"/>
          <w:rtl/>
        </w:rPr>
      </w:pPr>
      <w:r w:rsidRPr="006E5213">
        <w:rPr>
          <w:rFonts w:hint="cs"/>
          <w:sz w:val="21"/>
          <w:szCs w:val="21"/>
          <w:u w:val="single"/>
          <w:rtl/>
        </w:rPr>
        <w:t>כללי</w:t>
      </w:r>
      <w:r>
        <w:rPr>
          <w:rFonts w:hint="cs"/>
          <w:sz w:val="21"/>
          <w:szCs w:val="21"/>
          <w:rtl/>
        </w:rPr>
        <w:t xml:space="preserve"> </w:t>
      </w:r>
      <w:r>
        <w:rPr>
          <w:sz w:val="21"/>
          <w:szCs w:val="21"/>
          <w:rtl/>
        </w:rPr>
        <w:t>–</w:t>
      </w:r>
    </w:p>
    <w:p w:rsidR="00294C02" w:rsidRPr="00D36A9D" w:rsidRDefault="0047421E" w:rsidP="0047421E">
      <w:pPr>
        <w:pStyle w:val="a3"/>
        <w:numPr>
          <w:ilvl w:val="0"/>
          <w:numId w:val="1"/>
        </w:numPr>
        <w:ind w:left="720"/>
        <w:jc w:val="both"/>
        <w:rPr>
          <w:sz w:val="21"/>
          <w:szCs w:val="21"/>
          <w:rtl/>
        </w:rPr>
      </w:pPr>
      <w:r>
        <w:rPr>
          <w:rFonts w:hint="cs"/>
          <w:sz w:val="21"/>
          <w:szCs w:val="21"/>
          <w:rtl/>
        </w:rPr>
        <w:t xml:space="preserve">הכניסה לתוכנית זו </w:t>
      </w:r>
      <w:r w:rsidR="00294C02" w:rsidRPr="00C21DA1">
        <w:rPr>
          <w:rFonts w:hint="cs"/>
          <w:sz w:val="21"/>
          <w:szCs w:val="21"/>
          <w:rtl/>
        </w:rPr>
        <w:t>מבוסס</w:t>
      </w:r>
      <w:r>
        <w:rPr>
          <w:rFonts w:hint="cs"/>
          <w:sz w:val="21"/>
          <w:szCs w:val="21"/>
          <w:rtl/>
        </w:rPr>
        <w:t>ת</w:t>
      </w:r>
      <w:r w:rsidR="00294C02" w:rsidRPr="00C21DA1">
        <w:rPr>
          <w:rFonts w:hint="cs"/>
          <w:sz w:val="21"/>
          <w:szCs w:val="21"/>
          <w:rtl/>
        </w:rPr>
        <w:t xml:space="preserve"> על </w:t>
      </w:r>
      <w:r>
        <w:rPr>
          <w:rFonts w:hint="cs"/>
          <w:sz w:val="21"/>
          <w:szCs w:val="21"/>
          <w:rtl/>
        </w:rPr>
        <w:t xml:space="preserve">צבירת </w:t>
      </w:r>
      <w:r w:rsidR="00294C02" w:rsidRPr="00C21DA1">
        <w:rPr>
          <w:rFonts w:hint="cs"/>
          <w:sz w:val="21"/>
          <w:szCs w:val="21"/>
          <w:rtl/>
        </w:rPr>
        <w:t xml:space="preserve">ניקוד </w:t>
      </w:r>
      <w:r>
        <w:rPr>
          <w:rFonts w:hint="cs"/>
          <w:sz w:val="21"/>
          <w:szCs w:val="21"/>
          <w:rtl/>
        </w:rPr>
        <w:t>לפי הפרמטרים שיצוינו בתוכנית זו</w:t>
      </w:r>
      <w:r w:rsidR="00D36A9D" w:rsidRPr="00C21DA1">
        <w:rPr>
          <w:rFonts w:hint="cs"/>
          <w:sz w:val="21"/>
          <w:szCs w:val="21"/>
          <w:rtl/>
        </w:rPr>
        <w:t xml:space="preserve">. </w:t>
      </w:r>
    </w:p>
    <w:p w:rsidR="00381C36" w:rsidRDefault="00381C36" w:rsidP="0047421E">
      <w:pPr>
        <w:pStyle w:val="a3"/>
        <w:numPr>
          <w:ilvl w:val="0"/>
          <w:numId w:val="1"/>
        </w:numPr>
        <w:jc w:val="both"/>
        <w:rPr>
          <w:sz w:val="21"/>
          <w:szCs w:val="21"/>
        </w:rPr>
      </w:pPr>
      <w:r w:rsidRPr="00C21DA1">
        <w:rPr>
          <w:rFonts w:hint="cs"/>
          <w:sz w:val="21"/>
          <w:szCs w:val="21"/>
          <w:rtl/>
        </w:rPr>
        <w:t xml:space="preserve">כאמור זכות </w:t>
      </w:r>
      <w:r w:rsidR="009940AE" w:rsidRPr="00C21DA1">
        <w:rPr>
          <w:rFonts w:hint="cs"/>
          <w:sz w:val="21"/>
          <w:szCs w:val="21"/>
          <w:rtl/>
        </w:rPr>
        <w:t>אוטומטית למלגה ת</w:t>
      </w:r>
      <w:r w:rsidR="008819A7" w:rsidRPr="00C21DA1">
        <w:rPr>
          <w:rFonts w:hint="cs"/>
          <w:sz w:val="21"/>
          <w:szCs w:val="21"/>
          <w:rtl/>
        </w:rPr>
        <w:t>י</w:t>
      </w:r>
      <w:r w:rsidR="009940AE" w:rsidRPr="00C21DA1">
        <w:rPr>
          <w:rFonts w:hint="cs"/>
          <w:sz w:val="21"/>
          <w:szCs w:val="21"/>
          <w:rtl/>
        </w:rPr>
        <w:t xml:space="preserve">נתן, </w:t>
      </w:r>
      <w:r w:rsidR="0047421E">
        <w:rPr>
          <w:rFonts w:hint="cs"/>
          <w:sz w:val="21"/>
          <w:szCs w:val="21"/>
          <w:rtl/>
        </w:rPr>
        <w:t>ל</w:t>
      </w:r>
      <w:r w:rsidR="009940AE" w:rsidRPr="00C21DA1">
        <w:rPr>
          <w:rFonts w:hint="cs"/>
          <w:sz w:val="21"/>
          <w:szCs w:val="21"/>
          <w:rtl/>
        </w:rPr>
        <w:t>שחקן/שחקנית שיזכו במדליה באליפות עולם/אירופה לא נדרש לעמוד בקריטריון</w:t>
      </w:r>
      <w:r w:rsidR="008819A7" w:rsidRPr="00C21DA1">
        <w:rPr>
          <w:rFonts w:hint="cs"/>
          <w:sz w:val="21"/>
          <w:szCs w:val="21"/>
          <w:rtl/>
        </w:rPr>
        <w:t xml:space="preserve"> ל</w:t>
      </w:r>
      <w:r w:rsidR="00060371" w:rsidRPr="00C21DA1">
        <w:rPr>
          <w:rFonts w:hint="cs"/>
          <w:sz w:val="21"/>
          <w:szCs w:val="21"/>
          <w:rtl/>
        </w:rPr>
        <w:t>צ</w:t>
      </w:r>
      <w:r w:rsidR="008819A7" w:rsidRPr="00C21DA1">
        <w:rPr>
          <w:rFonts w:hint="cs"/>
          <w:sz w:val="21"/>
          <w:szCs w:val="21"/>
          <w:rtl/>
        </w:rPr>
        <w:t>ורך קבלת המלגה</w:t>
      </w:r>
      <w:r w:rsidR="009940AE" w:rsidRPr="00C21DA1">
        <w:rPr>
          <w:rFonts w:hint="cs"/>
          <w:sz w:val="21"/>
          <w:szCs w:val="21"/>
          <w:rtl/>
        </w:rPr>
        <w:t>.</w:t>
      </w:r>
    </w:p>
    <w:p w:rsidR="000D1C73" w:rsidRDefault="000D1C73" w:rsidP="0047421E">
      <w:pPr>
        <w:pStyle w:val="a3"/>
        <w:numPr>
          <w:ilvl w:val="0"/>
          <w:numId w:val="1"/>
        </w:numPr>
        <w:jc w:val="both"/>
        <w:rPr>
          <w:sz w:val="21"/>
          <w:szCs w:val="21"/>
        </w:rPr>
      </w:pPr>
      <w:r>
        <w:rPr>
          <w:rFonts w:hint="cs"/>
          <w:sz w:val="21"/>
          <w:szCs w:val="21"/>
          <w:rtl/>
        </w:rPr>
        <w:t>אמנים בינלאומיים/רבי אמנים לגברים/נשים נכנסים אוטומטית לסגל א'.</w:t>
      </w:r>
    </w:p>
    <w:p w:rsidR="009940AE" w:rsidRDefault="002613A7" w:rsidP="002613A7">
      <w:pPr>
        <w:pStyle w:val="a3"/>
        <w:numPr>
          <w:ilvl w:val="0"/>
          <w:numId w:val="1"/>
        </w:numPr>
        <w:jc w:val="both"/>
        <w:rPr>
          <w:sz w:val="21"/>
          <w:szCs w:val="21"/>
        </w:rPr>
      </w:pPr>
      <w:r>
        <w:rPr>
          <w:rFonts w:hint="cs"/>
          <w:sz w:val="21"/>
          <w:szCs w:val="21"/>
          <w:rtl/>
        </w:rPr>
        <w:t xml:space="preserve">מספר השחקנים הסופי שיכנסו לתוכנית יהיה </w:t>
      </w:r>
      <w:r w:rsidR="00C72E76">
        <w:rPr>
          <w:rFonts w:hint="cs"/>
          <w:sz w:val="21"/>
          <w:szCs w:val="21"/>
          <w:rtl/>
        </w:rPr>
        <w:t>ב</w:t>
      </w:r>
      <w:r>
        <w:rPr>
          <w:rFonts w:hint="cs"/>
          <w:sz w:val="21"/>
          <w:szCs w:val="21"/>
          <w:rtl/>
        </w:rPr>
        <w:t>כפוף לתקציב האיגוד</w:t>
      </w:r>
      <w:r w:rsidR="00973E53">
        <w:rPr>
          <w:rFonts w:hint="cs"/>
          <w:sz w:val="21"/>
          <w:szCs w:val="21"/>
          <w:rtl/>
        </w:rPr>
        <w:t>.</w:t>
      </w:r>
    </w:p>
    <w:p w:rsidR="00C21DA1" w:rsidRDefault="00C21DA1" w:rsidP="004E62A2">
      <w:pPr>
        <w:pStyle w:val="a3"/>
        <w:ind w:left="927"/>
        <w:jc w:val="both"/>
        <w:rPr>
          <w:sz w:val="21"/>
          <w:szCs w:val="21"/>
        </w:rPr>
      </w:pPr>
    </w:p>
    <w:p w:rsidR="00C21DA1" w:rsidRPr="000D38AD" w:rsidRDefault="00C21DA1" w:rsidP="00D10DE3">
      <w:pPr>
        <w:pStyle w:val="a3"/>
        <w:numPr>
          <w:ilvl w:val="0"/>
          <w:numId w:val="1"/>
        </w:numPr>
        <w:jc w:val="both"/>
        <w:rPr>
          <w:sz w:val="21"/>
          <w:szCs w:val="21"/>
        </w:rPr>
      </w:pPr>
      <w:r w:rsidRPr="000D38AD">
        <w:rPr>
          <w:rFonts w:hint="cs"/>
          <w:sz w:val="21"/>
          <w:szCs w:val="21"/>
          <w:rtl/>
        </w:rPr>
        <w:t>במידה ושחקן</w:t>
      </w:r>
      <w:r w:rsidR="000D38AD" w:rsidRPr="000D38AD">
        <w:rPr>
          <w:rFonts w:hint="cs"/>
          <w:sz w:val="21"/>
          <w:szCs w:val="21"/>
          <w:rtl/>
        </w:rPr>
        <w:t>/שחקנית</w:t>
      </w:r>
      <w:r w:rsidRPr="000D38AD">
        <w:rPr>
          <w:rFonts w:hint="cs"/>
          <w:sz w:val="21"/>
          <w:szCs w:val="21"/>
          <w:rtl/>
        </w:rPr>
        <w:t xml:space="preserve"> החליט</w:t>
      </w:r>
      <w:r w:rsidR="000D38AD" w:rsidRPr="000D38AD">
        <w:rPr>
          <w:rFonts w:hint="cs"/>
          <w:sz w:val="21"/>
          <w:szCs w:val="21"/>
          <w:rtl/>
        </w:rPr>
        <w:t>ו</w:t>
      </w:r>
      <w:r w:rsidRPr="000D38AD">
        <w:rPr>
          <w:rFonts w:hint="cs"/>
          <w:sz w:val="21"/>
          <w:szCs w:val="21"/>
          <w:rtl/>
        </w:rPr>
        <w:t xml:space="preserve"> לנסוע </w:t>
      </w:r>
      <w:r w:rsidR="000D38AD" w:rsidRPr="000D38AD">
        <w:rPr>
          <w:rFonts w:hint="cs"/>
          <w:sz w:val="21"/>
          <w:szCs w:val="21"/>
          <w:rtl/>
        </w:rPr>
        <w:t>ל</w:t>
      </w:r>
      <w:r w:rsidRPr="000D38AD">
        <w:rPr>
          <w:rFonts w:hint="cs"/>
          <w:sz w:val="21"/>
          <w:szCs w:val="21"/>
          <w:rtl/>
        </w:rPr>
        <w:t>אליפות אירופה וכן אליפות עולם ,</w:t>
      </w:r>
      <w:r w:rsidR="000D38AD" w:rsidRPr="000D38AD">
        <w:rPr>
          <w:rFonts w:hint="cs"/>
          <w:sz w:val="21"/>
          <w:szCs w:val="21"/>
          <w:rtl/>
        </w:rPr>
        <w:t>התוצאה הטובה ביותר תוכל להיחשב עבורו</w:t>
      </w:r>
      <w:r w:rsidRPr="000D38AD">
        <w:rPr>
          <w:rFonts w:hint="cs"/>
          <w:sz w:val="21"/>
          <w:szCs w:val="21"/>
          <w:rtl/>
        </w:rPr>
        <w:t xml:space="preserve"> לפי הניקוד שנקבע במסגרת הקריטריונים</w:t>
      </w:r>
      <w:r w:rsidR="000D38AD" w:rsidRPr="000D38AD">
        <w:rPr>
          <w:rFonts w:hint="cs"/>
          <w:sz w:val="21"/>
          <w:szCs w:val="21"/>
          <w:rtl/>
        </w:rPr>
        <w:t>,תהיה קימת אופציה לחישוב התחרויות במצטבר לניקוד.</w:t>
      </w:r>
    </w:p>
    <w:p w:rsidR="00D10DE3" w:rsidRDefault="00D10DE3" w:rsidP="00D10DE3">
      <w:pPr>
        <w:pStyle w:val="a3"/>
        <w:numPr>
          <w:ilvl w:val="0"/>
          <w:numId w:val="1"/>
        </w:numPr>
        <w:jc w:val="both"/>
        <w:rPr>
          <w:sz w:val="21"/>
          <w:szCs w:val="21"/>
        </w:rPr>
      </w:pPr>
      <w:r w:rsidRPr="000D38AD">
        <w:rPr>
          <w:rFonts w:hint="cs"/>
          <w:sz w:val="21"/>
          <w:szCs w:val="21"/>
          <w:rtl/>
        </w:rPr>
        <w:t>ללא נסיעה ליצג את ישראל לאליפות אירופה/עולם</w:t>
      </w:r>
      <w:r w:rsidR="000D38AD">
        <w:rPr>
          <w:rFonts w:hint="cs"/>
          <w:sz w:val="21"/>
          <w:szCs w:val="21"/>
          <w:rtl/>
        </w:rPr>
        <w:t xml:space="preserve"> הרישמית</w:t>
      </w:r>
      <w:r w:rsidRPr="000D38AD">
        <w:rPr>
          <w:rFonts w:hint="cs"/>
          <w:sz w:val="21"/>
          <w:szCs w:val="21"/>
          <w:rtl/>
        </w:rPr>
        <w:t xml:space="preserve"> המלגה בטלה במידית</w:t>
      </w:r>
      <w:r w:rsidR="00DF7201" w:rsidRPr="000D38AD">
        <w:rPr>
          <w:rFonts w:hint="cs"/>
          <w:sz w:val="21"/>
          <w:szCs w:val="21"/>
          <w:rtl/>
        </w:rPr>
        <w:t xml:space="preserve"> במועד קיום אליפות אירופה/עולם וזאת עוד</w:t>
      </w:r>
      <w:r w:rsidRPr="000D38AD">
        <w:rPr>
          <w:rFonts w:hint="cs"/>
          <w:sz w:val="21"/>
          <w:szCs w:val="21"/>
          <w:rtl/>
        </w:rPr>
        <w:t xml:space="preserve"> לפני תום התוכנית</w:t>
      </w:r>
      <w:r w:rsidR="00B07748" w:rsidRPr="000D38AD">
        <w:rPr>
          <w:rFonts w:hint="cs"/>
          <w:sz w:val="21"/>
          <w:szCs w:val="21"/>
          <w:rtl/>
        </w:rPr>
        <w:t>.</w:t>
      </w:r>
    </w:p>
    <w:p w:rsidR="00D10DE3" w:rsidRPr="00381C36" w:rsidRDefault="00D10DE3" w:rsidP="00D10DE3">
      <w:pPr>
        <w:pStyle w:val="a3"/>
        <w:numPr>
          <w:ilvl w:val="0"/>
          <w:numId w:val="1"/>
        </w:numPr>
        <w:jc w:val="both"/>
        <w:rPr>
          <w:sz w:val="21"/>
          <w:szCs w:val="21"/>
          <w:rtl/>
        </w:rPr>
      </w:pPr>
      <w:r>
        <w:rPr>
          <w:rFonts w:hint="cs"/>
          <w:sz w:val="21"/>
          <w:szCs w:val="21"/>
          <w:rtl/>
        </w:rPr>
        <w:t>ההשתתפות באליפות אירופה/עולם תהיה בקבוצת הגילאים שבה זכה במסגרת אליפות הארץ ולא יהיה שיקול דעת בנושא והמלגה תבוטל במידית עוד לפני תום התוכנית למי שינהג אחרת.</w:t>
      </w:r>
    </w:p>
    <w:p w:rsidR="00834B96" w:rsidRDefault="00834B96" w:rsidP="004043BB">
      <w:pPr>
        <w:jc w:val="both"/>
        <w:rPr>
          <w:sz w:val="21"/>
          <w:szCs w:val="21"/>
          <w:rtl/>
        </w:rPr>
      </w:pPr>
      <w:r w:rsidRPr="00FC1F20">
        <w:rPr>
          <w:rFonts w:hint="cs"/>
          <w:sz w:val="21"/>
          <w:szCs w:val="21"/>
          <w:rtl/>
        </w:rPr>
        <w:t xml:space="preserve">1. </w:t>
      </w:r>
      <w:r w:rsidR="004043BB" w:rsidRPr="00092606">
        <w:rPr>
          <w:rFonts w:hint="cs"/>
          <w:b/>
          <w:bCs/>
          <w:sz w:val="21"/>
          <w:szCs w:val="21"/>
          <w:u w:val="single"/>
          <w:rtl/>
        </w:rPr>
        <w:t>רמת הצלחה באליפויות אירופה ועולם</w:t>
      </w:r>
      <w:r w:rsidR="004043BB" w:rsidRPr="00FC1F20">
        <w:rPr>
          <w:rFonts w:hint="cs"/>
          <w:sz w:val="21"/>
          <w:szCs w:val="21"/>
          <w:rtl/>
        </w:rPr>
        <w:t xml:space="preserve">: </w:t>
      </w:r>
    </w:p>
    <w:p w:rsidR="009940AE" w:rsidRDefault="009940AE" w:rsidP="00C72E76">
      <w:pPr>
        <w:jc w:val="both"/>
        <w:rPr>
          <w:sz w:val="21"/>
          <w:szCs w:val="21"/>
          <w:rtl/>
        </w:rPr>
      </w:pPr>
      <w:r>
        <w:rPr>
          <w:rFonts w:hint="cs"/>
          <w:sz w:val="21"/>
          <w:szCs w:val="21"/>
          <w:rtl/>
        </w:rPr>
        <w:t xml:space="preserve">-  </w:t>
      </w:r>
      <w:r w:rsidR="00C72E76" w:rsidRPr="00C72E76">
        <w:rPr>
          <w:rFonts w:hint="cs"/>
          <w:sz w:val="21"/>
          <w:szCs w:val="21"/>
          <w:u w:val="single"/>
          <w:rtl/>
        </w:rPr>
        <w:t>תוצאות באליפויות עולם/אירופה</w:t>
      </w:r>
      <w:r w:rsidR="00C72E76">
        <w:rPr>
          <w:rFonts w:hint="cs"/>
          <w:sz w:val="21"/>
          <w:szCs w:val="21"/>
          <w:rtl/>
        </w:rPr>
        <w:t>:</w:t>
      </w:r>
    </w:p>
    <w:p w:rsidR="00C72E76" w:rsidRDefault="00C72E76" w:rsidP="00C72E76">
      <w:pPr>
        <w:rPr>
          <w:rFonts w:asciiTheme="majorBidi" w:hAnsiTheme="majorBidi" w:cstheme="majorBidi"/>
          <w:sz w:val="24"/>
          <w:szCs w:val="24"/>
          <w:rtl/>
        </w:rPr>
      </w:pPr>
      <w:r>
        <w:rPr>
          <w:rFonts w:asciiTheme="majorBidi" w:hAnsiTheme="majorBidi" w:cstheme="majorBidi" w:hint="cs"/>
          <w:sz w:val="24"/>
          <w:szCs w:val="24"/>
          <w:rtl/>
        </w:rPr>
        <w:t xml:space="preserve">+1 </w:t>
      </w:r>
      <w:r>
        <w:rPr>
          <w:rFonts w:asciiTheme="majorBidi" w:hAnsiTheme="majorBidi" w:cstheme="majorBidi"/>
          <w:sz w:val="24"/>
          <w:szCs w:val="24"/>
          <w:rtl/>
        </w:rPr>
        <w:t>–</w:t>
      </w:r>
      <w:r>
        <w:rPr>
          <w:rFonts w:asciiTheme="majorBidi" w:hAnsiTheme="majorBidi" w:cstheme="majorBidi" w:hint="cs"/>
          <w:sz w:val="24"/>
          <w:szCs w:val="24"/>
          <w:rtl/>
        </w:rPr>
        <w:t xml:space="preserve"> 5 נק' בונוס חד פעמי</w:t>
      </w:r>
    </w:p>
    <w:p w:rsidR="00C72E76" w:rsidRDefault="00C72E76" w:rsidP="00C72E76">
      <w:pPr>
        <w:rPr>
          <w:rFonts w:asciiTheme="majorBidi" w:hAnsiTheme="majorBidi" w:cstheme="majorBidi"/>
          <w:sz w:val="24"/>
          <w:szCs w:val="24"/>
          <w:rtl/>
        </w:rPr>
      </w:pPr>
      <w:r>
        <w:rPr>
          <w:rFonts w:asciiTheme="majorBidi" w:hAnsiTheme="majorBidi" w:cstheme="majorBidi" w:hint="cs"/>
          <w:sz w:val="24"/>
          <w:szCs w:val="24"/>
          <w:rtl/>
        </w:rPr>
        <w:t>+2- 10 נק' בונוס חד פעמי</w:t>
      </w:r>
    </w:p>
    <w:p w:rsidR="00C72E76" w:rsidRDefault="00C72E76" w:rsidP="00C72E76">
      <w:pPr>
        <w:rPr>
          <w:rFonts w:asciiTheme="majorBidi" w:hAnsiTheme="majorBidi" w:cstheme="majorBidi"/>
          <w:sz w:val="24"/>
          <w:szCs w:val="24"/>
          <w:rtl/>
        </w:rPr>
      </w:pPr>
      <w:r>
        <w:rPr>
          <w:rFonts w:asciiTheme="majorBidi" w:hAnsiTheme="majorBidi" w:cstheme="majorBidi" w:hint="cs"/>
          <w:sz w:val="24"/>
          <w:szCs w:val="24"/>
          <w:rtl/>
        </w:rPr>
        <w:t xml:space="preserve">+3 </w:t>
      </w:r>
      <w:r>
        <w:rPr>
          <w:rFonts w:asciiTheme="majorBidi" w:hAnsiTheme="majorBidi" w:cstheme="majorBidi"/>
          <w:sz w:val="24"/>
          <w:szCs w:val="24"/>
          <w:rtl/>
        </w:rPr>
        <w:t>–</w:t>
      </w:r>
      <w:r>
        <w:rPr>
          <w:rFonts w:asciiTheme="majorBidi" w:hAnsiTheme="majorBidi" w:cstheme="majorBidi" w:hint="cs"/>
          <w:sz w:val="24"/>
          <w:szCs w:val="24"/>
          <w:rtl/>
        </w:rPr>
        <w:t xml:space="preserve"> 15 נק' בונוס חד פעמי</w:t>
      </w:r>
    </w:p>
    <w:p w:rsidR="00C72E76" w:rsidRDefault="00C72E76" w:rsidP="00C72E76">
      <w:pPr>
        <w:rPr>
          <w:rFonts w:asciiTheme="majorBidi" w:hAnsiTheme="majorBidi" w:cstheme="majorBidi"/>
          <w:sz w:val="24"/>
          <w:szCs w:val="24"/>
          <w:rtl/>
        </w:rPr>
      </w:pPr>
      <w:r>
        <w:rPr>
          <w:rFonts w:asciiTheme="majorBidi" w:hAnsiTheme="majorBidi" w:cstheme="majorBidi" w:hint="cs"/>
          <w:sz w:val="24"/>
          <w:szCs w:val="24"/>
          <w:rtl/>
        </w:rPr>
        <w:t xml:space="preserve">+4 </w:t>
      </w:r>
      <w:r>
        <w:rPr>
          <w:rFonts w:asciiTheme="majorBidi" w:hAnsiTheme="majorBidi" w:cstheme="majorBidi"/>
          <w:sz w:val="24"/>
          <w:szCs w:val="24"/>
          <w:rtl/>
        </w:rPr>
        <w:t>–</w:t>
      </w:r>
      <w:r>
        <w:rPr>
          <w:rFonts w:asciiTheme="majorBidi" w:hAnsiTheme="majorBidi" w:cstheme="majorBidi" w:hint="cs"/>
          <w:sz w:val="24"/>
          <w:szCs w:val="24"/>
          <w:rtl/>
        </w:rPr>
        <w:t xml:space="preserve"> 20 נק' בונוס חד פעמי</w:t>
      </w:r>
    </w:p>
    <w:p w:rsidR="00C72E76" w:rsidRPr="00FC1F20" w:rsidRDefault="00C72E76" w:rsidP="00C72E76">
      <w:pPr>
        <w:jc w:val="both"/>
        <w:rPr>
          <w:sz w:val="21"/>
          <w:szCs w:val="21"/>
          <w:rtl/>
        </w:rPr>
      </w:pPr>
      <w:r>
        <w:rPr>
          <w:rFonts w:asciiTheme="majorBidi" w:hAnsiTheme="majorBidi" w:cstheme="majorBidi" w:hint="cs"/>
          <w:sz w:val="24"/>
          <w:szCs w:val="24"/>
          <w:rtl/>
        </w:rPr>
        <w:t>+5- 25 נק' בונוס חד פעמי</w:t>
      </w:r>
    </w:p>
    <w:p w:rsidR="00D641B6" w:rsidRDefault="0054590D" w:rsidP="00C72E76">
      <w:pPr>
        <w:jc w:val="both"/>
        <w:rPr>
          <w:sz w:val="21"/>
          <w:szCs w:val="21"/>
          <w:rtl/>
        </w:rPr>
      </w:pPr>
      <w:r>
        <w:rPr>
          <w:rFonts w:hint="cs"/>
          <w:sz w:val="21"/>
          <w:szCs w:val="21"/>
          <w:rtl/>
        </w:rPr>
        <w:t>-</w:t>
      </w:r>
      <w:r w:rsidR="00C72E76">
        <w:rPr>
          <w:rFonts w:hint="cs"/>
          <w:sz w:val="21"/>
          <w:szCs w:val="21"/>
          <w:rtl/>
        </w:rPr>
        <w:t xml:space="preserve">ניתן יהיה לשחק גם באליפות אירופה וגם באליפות עולם והצבירה של הניקוד תבוצע לכל אחת </w:t>
      </w:r>
      <w:r w:rsidR="00C72E76">
        <w:rPr>
          <w:rFonts w:hint="eastAsia"/>
          <w:sz w:val="21"/>
          <w:szCs w:val="21"/>
          <w:rtl/>
        </w:rPr>
        <w:t>מ</w:t>
      </w:r>
      <w:r w:rsidR="00C72E76">
        <w:rPr>
          <w:rFonts w:hint="cs"/>
          <w:sz w:val="21"/>
          <w:szCs w:val="21"/>
          <w:rtl/>
        </w:rPr>
        <w:t>ה</w:t>
      </w:r>
      <w:r w:rsidR="00C72E76">
        <w:rPr>
          <w:rFonts w:hint="eastAsia"/>
          <w:sz w:val="21"/>
          <w:szCs w:val="21"/>
          <w:rtl/>
        </w:rPr>
        <w:t>אליפויות</w:t>
      </w:r>
      <w:r w:rsidR="00C72E76">
        <w:rPr>
          <w:rFonts w:hint="cs"/>
          <w:sz w:val="21"/>
          <w:szCs w:val="21"/>
          <w:rtl/>
        </w:rPr>
        <w:t xml:space="preserve"> בנפרד ו</w:t>
      </w:r>
      <w:r w:rsidR="00BB4955">
        <w:rPr>
          <w:rFonts w:hint="cs"/>
          <w:sz w:val="21"/>
          <w:szCs w:val="21"/>
          <w:rtl/>
        </w:rPr>
        <w:t>בכל מקרה שבו שחקן/שחקנית המועמד/המועמדת לקבלת מלגה שיחק/שיחקה השנה באליפות אירופה/עולם כאשר הוא/היא בשנתון הנמוך (כלומר בשנה הבאה התחרה/תתחרה באותה קטגוריית גיל), יערך החישוב גם לשנה קודמת (משחקיו/משחקיה בקטגוריה הנמוכה יותר), ורק במקרים בהם התוצאה של שנה קודמת משפרת את הציון יעשה ממוצע בין שתי השנים.</w:t>
      </w:r>
    </w:p>
    <w:p w:rsidR="00B47E38" w:rsidRPr="00C54C4E" w:rsidRDefault="00B47E38" w:rsidP="00B47E38">
      <w:pPr>
        <w:rPr>
          <w:rFonts w:ascii="Times New Roman" w:hAnsi="Times New Roman" w:cs="Times New Roman"/>
          <w:b/>
          <w:bCs/>
          <w:sz w:val="24"/>
          <w:szCs w:val="24"/>
          <w:u w:val="single"/>
        </w:rPr>
      </w:pPr>
      <w:r w:rsidRPr="00C54C4E">
        <w:rPr>
          <w:rFonts w:ascii="Times New Roman" w:hAnsi="Times New Roman" w:cs="Times New Roman" w:hint="cs"/>
          <w:b/>
          <w:bCs/>
          <w:sz w:val="24"/>
          <w:szCs w:val="24"/>
          <w:u w:val="single"/>
          <w:rtl/>
        </w:rPr>
        <w:t xml:space="preserve">נסיעות לאליפות אירופה ועולם- </w:t>
      </w:r>
    </w:p>
    <w:p w:rsidR="00B47E38" w:rsidRDefault="00B47E38" w:rsidP="00B47E38">
      <w:pPr>
        <w:numPr>
          <w:ilvl w:val="0"/>
          <w:numId w:val="3"/>
        </w:numPr>
        <w:rPr>
          <w:rFonts w:ascii="Times New Roman" w:hAnsi="Times New Roman" w:cs="Times New Roman"/>
          <w:sz w:val="24"/>
          <w:szCs w:val="24"/>
        </w:rPr>
      </w:pPr>
      <w:r>
        <w:rPr>
          <w:rFonts w:ascii="Times New Roman" w:hAnsi="Times New Roman" w:cs="Times New Roman" w:hint="cs"/>
          <w:sz w:val="24"/>
          <w:szCs w:val="24"/>
          <w:rtl/>
        </w:rPr>
        <w:t>אלופי הארץ יצאו לייצג את מדינת ישראל באליפות אירופה או עולם, לבחירתם, במימון מלא של האיגוד וזאת במקום המלגה המקובלת עד היום ע"ס 1750 ₪.</w:t>
      </w:r>
    </w:p>
    <w:p w:rsidR="00B47E38" w:rsidRDefault="00B47E38" w:rsidP="00B47E38">
      <w:pPr>
        <w:numPr>
          <w:ilvl w:val="0"/>
          <w:numId w:val="3"/>
        </w:numPr>
        <w:rPr>
          <w:rFonts w:ascii="Times New Roman" w:hAnsi="Times New Roman" w:cs="Times New Roman"/>
          <w:sz w:val="24"/>
          <w:szCs w:val="24"/>
        </w:rPr>
      </w:pPr>
      <w:r>
        <w:rPr>
          <w:rFonts w:ascii="Times New Roman" w:hAnsi="Times New Roman" w:cs="Times New Roman" w:hint="cs"/>
          <w:sz w:val="24"/>
          <w:szCs w:val="24"/>
          <w:rtl/>
        </w:rPr>
        <w:t>סגני אלופי הארץ ימשיכו לקבל את המלגה המקובלת עד היום ע"ס של 1500 ₪, ויוכלו להשתמש בה על מנת לייצג את ישראל באליפות אירופה או עולם לבחירתו.</w:t>
      </w:r>
    </w:p>
    <w:p w:rsidR="00B47E38" w:rsidRPr="00F065B8" w:rsidRDefault="00B47E38" w:rsidP="00B47E38">
      <w:pPr>
        <w:rPr>
          <w:rFonts w:ascii="Times New Roman" w:hAnsi="Times New Roman" w:cs="Times New Roman"/>
          <w:b/>
          <w:bCs/>
          <w:sz w:val="24"/>
          <w:szCs w:val="24"/>
          <w:u w:val="single"/>
          <w:rtl/>
        </w:rPr>
      </w:pPr>
      <w:r w:rsidRPr="00F065B8">
        <w:rPr>
          <w:rFonts w:ascii="Times New Roman" w:hAnsi="Times New Roman" w:cs="Times New Roman" w:hint="cs"/>
          <w:b/>
          <w:bCs/>
          <w:sz w:val="24"/>
          <w:szCs w:val="24"/>
          <w:u w:val="single"/>
          <w:rtl/>
        </w:rPr>
        <w:t xml:space="preserve">הבהרות </w:t>
      </w:r>
      <w:r w:rsidRPr="00F065B8">
        <w:rPr>
          <w:rFonts w:ascii="Times New Roman" w:hAnsi="Times New Roman" w:cs="Times New Roman"/>
          <w:b/>
          <w:bCs/>
          <w:sz w:val="24"/>
          <w:szCs w:val="24"/>
          <w:u w:val="single"/>
          <w:rtl/>
        </w:rPr>
        <w:t>–</w:t>
      </w:r>
      <w:r w:rsidRPr="00F065B8">
        <w:rPr>
          <w:rFonts w:ascii="Times New Roman" w:hAnsi="Times New Roman" w:cs="Times New Roman" w:hint="cs"/>
          <w:b/>
          <w:bCs/>
          <w:sz w:val="24"/>
          <w:szCs w:val="24"/>
          <w:u w:val="single"/>
          <w:rtl/>
        </w:rPr>
        <w:t xml:space="preserve"> </w:t>
      </w:r>
    </w:p>
    <w:p w:rsidR="00B47E38" w:rsidRDefault="00B47E38" w:rsidP="00B47E38">
      <w:pPr>
        <w:numPr>
          <w:ilvl w:val="0"/>
          <w:numId w:val="4"/>
        </w:numPr>
        <w:rPr>
          <w:rFonts w:ascii="Times New Roman" w:hAnsi="Times New Roman" w:cs="Times New Roman"/>
          <w:sz w:val="24"/>
          <w:szCs w:val="24"/>
          <w:rtl/>
        </w:rPr>
      </w:pPr>
      <w:r>
        <w:rPr>
          <w:rFonts w:ascii="Times New Roman" w:hAnsi="Times New Roman" w:cs="Times New Roman" w:hint="cs"/>
          <w:sz w:val="24"/>
          <w:szCs w:val="24"/>
          <w:rtl/>
        </w:rPr>
        <w:t>שחקן שלא ישתתף באליפויות עולם/אירופה או באליפות הארץ, מסיבה כלשהי, לא יוכל לקחת חלק בתכנית זו בשום דרך.</w:t>
      </w:r>
    </w:p>
    <w:p w:rsidR="00B47E38" w:rsidRDefault="00B47E38" w:rsidP="00B47E38">
      <w:pPr>
        <w:numPr>
          <w:ilvl w:val="0"/>
          <w:numId w:val="4"/>
        </w:numPr>
        <w:rPr>
          <w:rFonts w:ascii="Times New Roman" w:hAnsi="Times New Roman" w:cs="Times New Roman"/>
          <w:sz w:val="24"/>
          <w:szCs w:val="24"/>
        </w:rPr>
      </w:pPr>
      <w:r>
        <w:rPr>
          <w:rFonts w:ascii="Times New Roman" w:hAnsi="Times New Roman" w:cs="Times New Roman" w:hint="cs"/>
          <w:sz w:val="24"/>
          <w:szCs w:val="24"/>
          <w:rtl/>
        </w:rPr>
        <w:lastRenderedPageBreak/>
        <w:t>על השחקנים לממש את כל שעות ההדרכה שלהם עד סוף דצמבר 2019. שעות שלא ימומש עד מועד זה לא יינתנו לשחקן כלל ולא ניתן להעבירם לשנה העוקבת.</w:t>
      </w:r>
    </w:p>
    <w:p w:rsidR="00B47E38" w:rsidRPr="00C54C4E" w:rsidRDefault="00B47E38" w:rsidP="00B47E38">
      <w:pPr>
        <w:numPr>
          <w:ilvl w:val="0"/>
          <w:numId w:val="4"/>
        </w:numPr>
        <w:rPr>
          <w:rFonts w:ascii="Times New Roman" w:hAnsi="Times New Roman" w:cs="Times New Roman"/>
          <w:sz w:val="24"/>
          <w:szCs w:val="24"/>
        </w:rPr>
      </w:pPr>
      <w:r>
        <w:rPr>
          <w:rFonts w:ascii="Times New Roman" w:hAnsi="Times New Roman" w:cs="Times New Roman" w:hint="cs"/>
          <w:sz w:val="24"/>
          <w:szCs w:val="24"/>
          <w:rtl/>
        </w:rPr>
        <w:t>מימון יציאה של אלוף הארץ לאליפות אירופה או עולם, לבחירתו, הינו במקום המלגה ע"ס 1750 ₪ שנהוגה עד היום.</w:t>
      </w:r>
    </w:p>
    <w:p w:rsidR="00B47E38" w:rsidRPr="00B47E38" w:rsidRDefault="00B47E38" w:rsidP="00C72E76">
      <w:pPr>
        <w:jc w:val="both"/>
        <w:rPr>
          <w:sz w:val="21"/>
          <w:szCs w:val="21"/>
          <w:rtl/>
        </w:rPr>
      </w:pPr>
    </w:p>
    <w:p w:rsidR="004043BB" w:rsidRDefault="00D641B6" w:rsidP="004043BB">
      <w:pPr>
        <w:jc w:val="both"/>
        <w:rPr>
          <w:sz w:val="21"/>
          <w:szCs w:val="21"/>
          <w:rtl/>
        </w:rPr>
      </w:pPr>
      <w:r>
        <w:rPr>
          <w:rFonts w:hint="cs"/>
          <w:sz w:val="21"/>
          <w:szCs w:val="21"/>
          <w:rtl/>
        </w:rPr>
        <w:t>2</w:t>
      </w:r>
      <w:r w:rsidR="004043BB" w:rsidRPr="00FC1F20">
        <w:rPr>
          <w:rFonts w:hint="cs"/>
          <w:sz w:val="21"/>
          <w:szCs w:val="21"/>
          <w:rtl/>
        </w:rPr>
        <w:t xml:space="preserve">. </w:t>
      </w:r>
      <w:r w:rsidR="004043BB" w:rsidRPr="00092606">
        <w:rPr>
          <w:rFonts w:hint="cs"/>
          <w:b/>
          <w:bCs/>
          <w:sz w:val="21"/>
          <w:szCs w:val="21"/>
          <w:u w:val="single"/>
          <w:rtl/>
        </w:rPr>
        <w:t>רמת הצלחה בגמר אליפות הארץ לגילאים</w:t>
      </w:r>
      <w:r w:rsidR="004043BB" w:rsidRPr="00294C02">
        <w:rPr>
          <w:rFonts w:hint="cs"/>
          <w:b/>
          <w:bCs/>
          <w:sz w:val="21"/>
          <w:szCs w:val="21"/>
          <w:rtl/>
        </w:rPr>
        <w:t>:</w:t>
      </w:r>
      <w:r w:rsidR="004043BB" w:rsidRPr="00FC1F20">
        <w:rPr>
          <w:rFonts w:hint="cs"/>
          <w:sz w:val="21"/>
          <w:szCs w:val="21"/>
          <w:rtl/>
        </w:rPr>
        <w:t xml:space="preserve"> </w:t>
      </w:r>
    </w:p>
    <w:p w:rsidR="009940AE" w:rsidRPr="00FC1F20" w:rsidRDefault="009940AE" w:rsidP="00087AFB">
      <w:pPr>
        <w:jc w:val="both"/>
        <w:rPr>
          <w:sz w:val="21"/>
          <w:szCs w:val="21"/>
          <w:rtl/>
        </w:rPr>
      </w:pPr>
      <w:r>
        <w:rPr>
          <w:rFonts w:hint="cs"/>
          <w:sz w:val="21"/>
          <w:szCs w:val="21"/>
          <w:rtl/>
        </w:rPr>
        <w:t xml:space="preserve">-  ניקוד מירבי בפרמטר זה </w:t>
      </w:r>
      <w:r>
        <w:rPr>
          <w:sz w:val="21"/>
          <w:szCs w:val="21"/>
          <w:rtl/>
        </w:rPr>
        <w:t>–</w:t>
      </w:r>
      <w:r>
        <w:rPr>
          <w:rFonts w:hint="cs"/>
          <w:sz w:val="21"/>
          <w:szCs w:val="21"/>
          <w:rtl/>
        </w:rPr>
        <w:t xml:space="preserve"> </w:t>
      </w:r>
      <w:r w:rsidR="00087AFB">
        <w:rPr>
          <w:rFonts w:hint="cs"/>
          <w:sz w:val="21"/>
          <w:szCs w:val="21"/>
          <w:rtl/>
        </w:rPr>
        <w:t>20</w:t>
      </w:r>
      <w:r>
        <w:rPr>
          <w:rFonts w:hint="cs"/>
          <w:sz w:val="21"/>
          <w:szCs w:val="21"/>
          <w:rtl/>
        </w:rPr>
        <w:t xml:space="preserve"> נקודות</w:t>
      </w:r>
    </w:p>
    <w:p w:rsidR="004043BB" w:rsidRPr="00FC1F20" w:rsidRDefault="002F6CDC" w:rsidP="00087AFB">
      <w:pPr>
        <w:jc w:val="both"/>
        <w:rPr>
          <w:sz w:val="21"/>
          <w:szCs w:val="21"/>
          <w:u w:val="single"/>
          <w:rtl/>
        </w:rPr>
      </w:pPr>
      <w:r w:rsidRPr="00FC1F20">
        <w:rPr>
          <w:rFonts w:hint="cs"/>
          <w:sz w:val="21"/>
          <w:szCs w:val="21"/>
          <w:u w:val="single"/>
          <w:rtl/>
        </w:rPr>
        <w:t>אלוף הארץ</w:t>
      </w:r>
      <w:r w:rsidRPr="00FC1F20">
        <w:rPr>
          <w:rFonts w:hint="cs"/>
          <w:sz w:val="21"/>
          <w:szCs w:val="21"/>
          <w:rtl/>
        </w:rPr>
        <w:t>-</w:t>
      </w:r>
      <w:r w:rsidR="00087AFB">
        <w:rPr>
          <w:rFonts w:hint="cs"/>
          <w:sz w:val="21"/>
          <w:szCs w:val="21"/>
          <w:rtl/>
        </w:rPr>
        <w:t>20</w:t>
      </w:r>
      <w:r w:rsidR="000D38AD">
        <w:rPr>
          <w:rFonts w:hint="cs"/>
          <w:sz w:val="21"/>
          <w:szCs w:val="21"/>
          <w:rtl/>
        </w:rPr>
        <w:t xml:space="preserve"> נק' בונוס</w:t>
      </w:r>
      <w:r w:rsidR="004043BB" w:rsidRPr="006A69D5">
        <w:rPr>
          <w:rFonts w:hint="cs"/>
          <w:sz w:val="21"/>
          <w:szCs w:val="21"/>
          <w:rtl/>
        </w:rPr>
        <w:t xml:space="preserve">. </w:t>
      </w:r>
    </w:p>
    <w:p w:rsidR="004043BB" w:rsidRPr="00FC1F20" w:rsidRDefault="002F6CDC" w:rsidP="00087AFB">
      <w:pPr>
        <w:jc w:val="both"/>
        <w:rPr>
          <w:sz w:val="21"/>
          <w:szCs w:val="21"/>
          <w:u w:val="single"/>
          <w:rtl/>
        </w:rPr>
      </w:pPr>
      <w:r w:rsidRPr="00FC1F20">
        <w:rPr>
          <w:rFonts w:hint="cs"/>
          <w:sz w:val="21"/>
          <w:szCs w:val="21"/>
          <w:u w:val="single"/>
          <w:rtl/>
        </w:rPr>
        <w:t>סגן אלוף הארץ</w:t>
      </w:r>
      <w:r w:rsidRPr="00FC1F20">
        <w:rPr>
          <w:rFonts w:hint="cs"/>
          <w:sz w:val="21"/>
          <w:szCs w:val="21"/>
          <w:rtl/>
        </w:rPr>
        <w:t xml:space="preserve">- </w:t>
      </w:r>
      <w:r w:rsidR="00087AFB">
        <w:rPr>
          <w:rFonts w:hint="cs"/>
          <w:sz w:val="21"/>
          <w:szCs w:val="21"/>
          <w:rtl/>
        </w:rPr>
        <w:t>15</w:t>
      </w:r>
      <w:r w:rsidRPr="00FC1F20">
        <w:rPr>
          <w:rFonts w:hint="cs"/>
          <w:sz w:val="21"/>
          <w:szCs w:val="21"/>
          <w:rtl/>
        </w:rPr>
        <w:t xml:space="preserve"> נקודות</w:t>
      </w:r>
    </w:p>
    <w:p w:rsidR="007A1CE8" w:rsidRDefault="002F6CDC" w:rsidP="00087AFB">
      <w:pPr>
        <w:jc w:val="both"/>
        <w:rPr>
          <w:sz w:val="21"/>
          <w:szCs w:val="21"/>
          <w:rtl/>
        </w:rPr>
      </w:pPr>
      <w:r w:rsidRPr="00FC1F20">
        <w:rPr>
          <w:rFonts w:hint="cs"/>
          <w:sz w:val="21"/>
          <w:szCs w:val="21"/>
          <w:u w:val="single"/>
          <w:rtl/>
        </w:rPr>
        <w:t>מקום 3</w:t>
      </w:r>
      <w:r w:rsidRPr="00FC1F20">
        <w:rPr>
          <w:rFonts w:hint="cs"/>
          <w:sz w:val="21"/>
          <w:szCs w:val="21"/>
          <w:rtl/>
        </w:rPr>
        <w:t xml:space="preserve">- </w:t>
      </w:r>
      <w:r w:rsidR="00087AFB">
        <w:rPr>
          <w:rFonts w:hint="cs"/>
          <w:sz w:val="21"/>
          <w:szCs w:val="21"/>
          <w:rtl/>
        </w:rPr>
        <w:t>10</w:t>
      </w:r>
      <w:r w:rsidRPr="00FC1F20">
        <w:rPr>
          <w:rFonts w:hint="cs"/>
          <w:sz w:val="21"/>
          <w:szCs w:val="21"/>
          <w:rtl/>
        </w:rPr>
        <w:t xml:space="preserve"> נקודות.</w:t>
      </w:r>
    </w:p>
    <w:p w:rsidR="0083592A" w:rsidRDefault="0054590D" w:rsidP="00BB4955">
      <w:pPr>
        <w:jc w:val="both"/>
        <w:rPr>
          <w:sz w:val="21"/>
          <w:szCs w:val="21"/>
          <w:rtl/>
        </w:rPr>
      </w:pPr>
      <w:r>
        <w:rPr>
          <w:rFonts w:hint="cs"/>
          <w:sz w:val="21"/>
          <w:szCs w:val="21"/>
          <w:rtl/>
        </w:rPr>
        <w:t>-</w:t>
      </w:r>
      <w:r w:rsidR="00BB4955">
        <w:rPr>
          <w:rFonts w:hint="cs"/>
          <w:sz w:val="21"/>
          <w:szCs w:val="21"/>
          <w:rtl/>
        </w:rPr>
        <w:t>בכל מקרה שבו שחקן/שחקנית המועמד/המועמדת לקבלת מלגה שיחק/שיחקה השנה בגמר אליפות הארץ כאשר הוא/היא בשנתון הנמוך (כלומר בשנה הבאה התחרה/תתחרה באותה קטגוריית גיל), יערך החישוב גם לשנה קודמת (משחקיו/משחקיה בקטגוריה הנמוכה יותר), ורק במקרים בהם התוצאה של שנה קודמת משפרת את הציון יעשה ממוצע בין שתי השנים.</w:t>
      </w:r>
    </w:p>
    <w:p w:rsidR="00930FA0" w:rsidRDefault="00930FA0" w:rsidP="00930FA0">
      <w:pPr>
        <w:jc w:val="both"/>
        <w:rPr>
          <w:sz w:val="21"/>
          <w:szCs w:val="21"/>
        </w:rPr>
      </w:pPr>
    </w:p>
    <w:p w:rsidR="00D10DE3" w:rsidRDefault="00D10DE3" w:rsidP="00DF7201">
      <w:pPr>
        <w:jc w:val="both"/>
        <w:rPr>
          <w:sz w:val="21"/>
          <w:szCs w:val="21"/>
          <w:rtl/>
        </w:rPr>
      </w:pPr>
    </w:p>
    <w:p w:rsidR="0054590D" w:rsidRDefault="0054590D" w:rsidP="0024076E">
      <w:pPr>
        <w:jc w:val="both"/>
        <w:rPr>
          <w:sz w:val="21"/>
          <w:szCs w:val="21"/>
          <w:rtl/>
        </w:rPr>
      </w:pPr>
      <w:r>
        <w:rPr>
          <w:rFonts w:hint="cs"/>
          <w:sz w:val="21"/>
          <w:szCs w:val="21"/>
          <w:rtl/>
        </w:rPr>
        <w:t xml:space="preserve">-במקרה והשחקן השיג ציון לאמן בינלאומי/רב אמן שאושר על ידי פיד"ה באותה שנה של </w:t>
      </w:r>
      <w:r w:rsidR="0024076E">
        <w:rPr>
          <w:rFonts w:hint="cs"/>
          <w:sz w:val="21"/>
          <w:szCs w:val="21"/>
          <w:rtl/>
        </w:rPr>
        <w:t>התוכנית</w:t>
      </w:r>
      <w:r>
        <w:rPr>
          <w:rFonts w:hint="cs"/>
          <w:sz w:val="21"/>
          <w:szCs w:val="21"/>
          <w:rtl/>
        </w:rPr>
        <w:t xml:space="preserve"> </w:t>
      </w:r>
    </w:p>
    <w:p w:rsidR="0054590D" w:rsidRDefault="0054590D" w:rsidP="00312558">
      <w:pPr>
        <w:jc w:val="both"/>
        <w:rPr>
          <w:sz w:val="21"/>
          <w:szCs w:val="21"/>
          <w:rtl/>
        </w:rPr>
      </w:pPr>
      <w:r>
        <w:rPr>
          <w:rFonts w:hint="cs"/>
          <w:sz w:val="21"/>
          <w:szCs w:val="21"/>
          <w:rtl/>
        </w:rPr>
        <w:t>לתמיכה</w:t>
      </w:r>
      <w:r w:rsidR="0024076E">
        <w:rPr>
          <w:rFonts w:hint="cs"/>
          <w:sz w:val="21"/>
          <w:szCs w:val="21"/>
          <w:rtl/>
        </w:rPr>
        <w:t xml:space="preserve"> בנוער מצטיין </w:t>
      </w:r>
      <w:r>
        <w:rPr>
          <w:rFonts w:hint="cs"/>
          <w:sz w:val="21"/>
          <w:szCs w:val="21"/>
          <w:rtl/>
        </w:rPr>
        <w:t>-</w:t>
      </w:r>
      <w:r w:rsidR="00B07748">
        <w:rPr>
          <w:rFonts w:hint="cs"/>
          <w:sz w:val="21"/>
          <w:szCs w:val="21"/>
          <w:rtl/>
        </w:rPr>
        <w:t>י</w:t>
      </w:r>
      <w:r>
        <w:rPr>
          <w:rFonts w:hint="cs"/>
          <w:sz w:val="21"/>
          <w:szCs w:val="21"/>
          <w:rtl/>
        </w:rPr>
        <w:t>נתן ניקוד</w:t>
      </w:r>
      <w:r w:rsidR="00312558">
        <w:rPr>
          <w:rFonts w:hint="cs"/>
          <w:sz w:val="21"/>
          <w:szCs w:val="21"/>
          <w:rtl/>
        </w:rPr>
        <w:t xml:space="preserve"> כללי</w:t>
      </w:r>
      <w:r>
        <w:rPr>
          <w:rFonts w:hint="cs"/>
          <w:sz w:val="21"/>
          <w:szCs w:val="21"/>
          <w:rtl/>
        </w:rPr>
        <w:t xml:space="preserve"> של 5 נקודות ולא על כל ציון שהושג.</w:t>
      </w:r>
    </w:p>
    <w:p w:rsidR="00312558" w:rsidRDefault="00DC6CC9" w:rsidP="0054590D">
      <w:pPr>
        <w:jc w:val="both"/>
        <w:rPr>
          <w:sz w:val="21"/>
          <w:szCs w:val="21"/>
          <w:rtl/>
        </w:rPr>
      </w:pPr>
      <w:r>
        <w:rPr>
          <w:rFonts w:hint="cs"/>
          <w:sz w:val="21"/>
          <w:szCs w:val="21"/>
          <w:rtl/>
        </w:rPr>
        <w:t>-במקרה שהשחקן הינו בעל תואר אמן בינלאומי/רב אמן שאושר על ידי פיד"ה</w:t>
      </w:r>
      <w:r w:rsidR="001C1D85">
        <w:rPr>
          <w:rFonts w:hint="cs"/>
          <w:sz w:val="21"/>
          <w:szCs w:val="21"/>
          <w:rtl/>
        </w:rPr>
        <w:t xml:space="preserve"> </w:t>
      </w:r>
      <w:r>
        <w:rPr>
          <w:rFonts w:hint="cs"/>
          <w:sz w:val="21"/>
          <w:szCs w:val="21"/>
          <w:rtl/>
        </w:rPr>
        <w:t xml:space="preserve">-ינתן ניקוד </w:t>
      </w:r>
      <w:r w:rsidR="00312558">
        <w:rPr>
          <w:rFonts w:hint="cs"/>
          <w:sz w:val="21"/>
          <w:szCs w:val="21"/>
          <w:rtl/>
        </w:rPr>
        <w:t xml:space="preserve">כללי מכסימלי </w:t>
      </w:r>
    </w:p>
    <w:p w:rsidR="00DC6CC9" w:rsidRDefault="00312558" w:rsidP="00312558">
      <w:pPr>
        <w:jc w:val="both"/>
        <w:rPr>
          <w:sz w:val="21"/>
          <w:szCs w:val="21"/>
          <w:rtl/>
        </w:rPr>
      </w:pPr>
      <w:r>
        <w:rPr>
          <w:rFonts w:hint="cs"/>
          <w:sz w:val="21"/>
          <w:szCs w:val="21"/>
          <w:rtl/>
        </w:rPr>
        <w:t xml:space="preserve">בפרמטר זה </w:t>
      </w:r>
      <w:r w:rsidR="00DC6CC9">
        <w:rPr>
          <w:rFonts w:hint="cs"/>
          <w:sz w:val="21"/>
          <w:szCs w:val="21"/>
          <w:rtl/>
        </w:rPr>
        <w:t>של 10 נקודות.</w:t>
      </w:r>
    </w:p>
    <w:p w:rsidR="009B1170" w:rsidRDefault="008C5440" w:rsidP="00CF010D">
      <w:pPr>
        <w:jc w:val="both"/>
        <w:rPr>
          <w:sz w:val="21"/>
          <w:szCs w:val="21"/>
          <w:rtl/>
        </w:rPr>
      </w:pPr>
      <w:r>
        <w:rPr>
          <w:rFonts w:hint="cs"/>
          <w:sz w:val="21"/>
          <w:szCs w:val="21"/>
          <w:rtl/>
        </w:rPr>
        <w:t>1</w:t>
      </w:r>
      <w:r w:rsidR="00CF010D">
        <w:rPr>
          <w:rFonts w:hint="cs"/>
          <w:sz w:val="21"/>
          <w:szCs w:val="21"/>
          <w:rtl/>
        </w:rPr>
        <w:t>0</w:t>
      </w:r>
      <w:r w:rsidR="009B1170">
        <w:rPr>
          <w:rFonts w:hint="cs"/>
          <w:sz w:val="21"/>
          <w:szCs w:val="21"/>
          <w:rtl/>
        </w:rPr>
        <w:t xml:space="preserve">) </w:t>
      </w:r>
      <w:r w:rsidR="009B1170" w:rsidRPr="00092606">
        <w:rPr>
          <w:rFonts w:hint="cs"/>
          <w:sz w:val="21"/>
          <w:szCs w:val="21"/>
          <w:u w:val="single"/>
          <w:rtl/>
        </w:rPr>
        <w:t>נושאים נוספים</w:t>
      </w:r>
      <w:r w:rsidR="009B1170">
        <w:rPr>
          <w:rFonts w:hint="cs"/>
          <w:sz w:val="21"/>
          <w:szCs w:val="21"/>
          <w:rtl/>
        </w:rPr>
        <w:t>:</w:t>
      </w:r>
    </w:p>
    <w:p w:rsidR="007A1CE8" w:rsidRDefault="002A6927" w:rsidP="00087AFB">
      <w:pPr>
        <w:jc w:val="both"/>
        <w:rPr>
          <w:sz w:val="21"/>
          <w:szCs w:val="21"/>
          <w:rtl/>
        </w:rPr>
      </w:pPr>
      <w:r>
        <w:rPr>
          <w:rFonts w:hint="cs"/>
          <w:sz w:val="21"/>
          <w:szCs w:val="21"/>
          <w:rtl/>
        </w:rPr>
        <w:t>א</w:t>
      </w:r>
      <w:r w:rsidR="0007257C" w:rsidRPr="00FC1F20">
        <w:rPr>
          <w:rFonts w:hint="cs"/>
          <w:sz w:val="21"/>
          <w:szCs w:val="21"/>
          <w:rtl/>
        </w:rPr>
        <w:t xml:space="preserve">) </w:t>
      </w:r>
      <w:r w:rsidR="00832E3D">
        <w:rPr>
          <w:rFonts w:hint="cs"/>
          <w:sz w:val="21"/>
          <w:szCs w:val="21"/>
          <w:rtl/>
        </w:rPr>
        <w:t>לאחר סיום גמר אליפות הארץ לנוער ב-04/201</w:t>
      </w:r>
      <w:r w:rsidR="00321A09">
        <w:rPr>
          <w:rFonts w:hint="cs"/>
          <w:sz w:val="21"/>
          <w:szCs w:val="21"/>
          <w:rtl/>
        </w:rPr>
        <w:t>9</w:t>
      </w:r>
      <w:r w:rsidR="00832E3D">
        <w:rPr>
          <w:rFonts w:hint="cs"/>
          <w:sz w:val="21"/>
          <w:szCs w:val="21"/>
          <w:rtl/>
        </w:rPr>
        <w:t xml:space="preserve"> תתכנס ועדת הנוער ותשקול הוספת</w:t>
      </w:r>
      <w:r w:rsidR="00617CEF">
        <w:rPr>
          <w:rFonts w:hint="cs"/>
          <w:sz w:val="21"/>
          <w:szCs w:val="21"/>
          <w:rtl/>
        </w:rPr>
        <w:t xml:space="preserve"> עד</w:t>
      </w:r>
      <w:r w:rsidR="00832E3D">
        <w:rPr>
          <w:rFonts w:hint="cs"/>
          <w:sz w:val="21"/>
          <w:szCs w:val="21"/>
          <w:rtl/>
        </w:rPr>
        <w:t xml:space="preserve"> </w:t>
      </w:r>
      <w:r w:rsidR="00321A09">
        <w:rPr>
          <w:rFonts w:hint="cs"/>
          <w:sz w:val="21"/>
          <w:szCs w:val="21"/>
          <w:rtl/>
        </w:rPr>
        <w:t>4</w:t>
      </w:r>
      <w:r w:rsidR="00832E3D">
        <w:rPr>
          <w:rFonts w:hint="cs"/>
          <w:sz w:val="21"/>
          <w:szCs w:val="21"/>
          <w:rtl/>
        </w:rPr>
        <w:t xml:space="preserve"> שחקנים</w:t>
      </w:r>
      <w:r w:rsidR="00617CEF">
        <w:rPr>
          <w:rFonts w:hint="cs"/>
          <w:sz w:val="21"/>
          <w:szCs w:val="21"/>
          <w:rtl/>
        </w:rPr>
        <w:t xml:space="preserve"> נוספים</w:t>
      </w:r>
      <w:r w:rsidR="00832E3D">
        <w:rPr>
          <w:rFonts w:hint="cs"/>
          <w:sz w:val="21"/>
          <w:szCs w:val="21"/>
          <w:rtl/>
        </w:rPr>
        <w:t xml:space="preserve"> </w:t>
      </w:r>
      <w:r w:rsidR="00617CEF">
        <w:rPr>
          <w:rFonts w:hint="cs"/>
          <w:sz w:val="21"/>
          <w:szCs w:val="21"/>
          <w:rtl/>
        </w:rPr>
        <w:t xml:space="preserve">/שחקניות נוספות בגילאי </w:t>
      </w:r>
      <w:r w:rsidR="00321A09">
        <w:rPr>
          <w:rFonts w:hint="cs"/>
          <w:sz w:val="21"/>
          <w:szCs w:val="21"/>
          <w:rtl/>
        </w:rPr>
        <w:t>8</w:t>
      </w:r>
      <w:r w:rsidR="00617CEF">
        <w:rPr>
          <w:rFonts w:hint="cs"/>
          <w:sz w:val="21"/>
          <w:szCs w:val="21"/>
          <w:rtl/>
        </w:rPr>
        <w:t xml:space="preserve">-18 </w:t>
      </w:r>
      <w:r w:rsidR="00832E3D">
        <w:rPr>
          <w:rFonts w:hint="cs"/>
          <w:sz w:val="21"/>
          <w:szCs w:val="21"/>
          <w:rtl/>
        </w:rPr>
        <w:t>לתוכנית</w:t>
      </w:r>
      <w:r w:rsidR="00321A09">
        <w:rPr>
          <w:rFonts w:hint="cs"/>
          <w:sz w:val="21"/>
          <w:szCs w:val="21"/>
          <w:rtl/>
        </w:rPr>
        <w:t xml:space="preserve"> במסגרת סגל א' וסגל ב'</w:t>
      </w:r>
      <w:r w:rsidR="00617CEF">
        <w:rPr>
          <w:rFonts w:hint="cs"/>
          <w:sz w:val="21"/>
          <w:szCs w:val="21"/>
          <w:rtl/>
        </w:rPr>
        <w:t xml:space="preserve"> החל מה-01.05.201</w:t>
      </w:r>
      <w:r w:rsidR="00321A09">
        <w:rPr>
          <w:rFonts w:hint="cs"/>
          <w:sz w:val="21"/>
          <w:szCs w:val="21"/>
          <w:rtl/>
        </w:rPr>
        <w:t>9</w:t>
      </w:r>
      <w:r w:rsidR="00832E3D">
        <w:rPr>
          <w:rFonts w:hint="cs"/>
          <w:sz w:val="21"/>
          <w:szCs w:val="21"/>
          <w:rtl/>
        </w:rPr>
        <w:t>,הפרמטרים לכניסה ל</w:t>
      </w:r>
      <w:r w:rsidR="00617CEF">
        <w:rPr>
          <w:rFonts w:hint="cs"/>
          <w:sz w:val="21"/>
          <w:szCs w:val="21"/>
          <w:rtl/>
        </w:rPr>
        <w:t xml:space="preserve">תוכנית יהיו במידה ושחקן/שחקנית </w:t>
      </w:r>
      <w:r w:rsidR="00832E3D">
        <w:rPr>
          <w:rFonts w:hint="cs"/>
          <w:sz w:val="21"/>
          <w:szCs w:val="21"/>
          <w:rtl/>
        </w:rPr>
        <w:t>לפי התוספת של הנתון העדכני של גמר אליפות הארץ יהיו כלולים ב-</w:t>
      </w:r>
      <w:r w:rsidR="00321A09">
        <w:rPr>
          <w:rFonts w:hint="cs"/>
          <w:sz w:val="21"/>
          <w:szCs w:val="21"/>
          <w:rtl/>
        </w:rPr>
        <w:t>20</w:t>
      </w:r>
      <w:r w:rsidR="00832E3D">
        <w:rPr>
          <w:rFonts w:hint="cs"/>
          <w:sz w:val="21"/>
          <w:szCs w:val="21"/>
          <w:rtl/>
        </w:rPr>
        <w:t xml:space="preserve"> השחקנים</w:t>
      </w:r>
      <w:r w:rsidR="00617CEF">
        <w:rPr>
          <w:rFonts w:hint="cs"/>
          <w:sz w:val="21"/>
          <w:szCs w:val="21"/>
          <w:rtl/>
        </w:rPr>
        <w:t xml:space="preserve"> </w:t>
      </w:r>
      <w:r w:rsidR="00832E3D">
        <w:rPr>
          <w:rFonts w:hint="cs"/>
          <w:sz w:val="21"/>
          <w:szCs w:val="21"/>
          <w:rtl/>
        </w:rPr>
        <w:t>הראשונים/</w:t>
      </w:r>
      <w:r w:rsidR="00617CEF">
        <w:rPr>
          <w:rFonts w:hint="cs"/>
          <w:sz w:val="21"/>
          <w:szCs w:val="21"/>
          <w:rtl/>
        </w:rPr>
        <w:t xml:space="preserve">השחקניות </w:t>
      </w:r>
      <w:r w:rsidR="00832E3D">
        <w:rPr>
          <w:rFonts w:hint="cs"/>
          <w:sz w:val="21"/>
          <w:szCs w:val="21"/>
          <w:rtl/>
        </w:rPr>
        <w:t>הראשונות</w:t>
      </w:r>
      <w:r w:rsidR="00321A09">
        <w:rPr>
          <w:rFonts w:hint="cs"/>
          <w:sz w:val="21"/>
          <w:szCs w:val="21"/>
          <w:rtl/>
        </w:rPr>
        <w:t xml:space="preserve"> שנקבעו בסגל א' וסגל ב'</w:t>
      </w:r>
      <w:r w:rsidR="00832E3D">
        <w:rPr>
          <w:rFonts w:hint="cs"/>
          <w:sz w:val="21"/>
          <w:szCs w:val="21"/>
          <w:rtl/>
        </w:rPr>
        <w:t xml:space="preserve"> בהתאם לרשימת השחקנים/השחקניות לפי ניקוד שנקבע בתחילת התוכנית,</w:t>
      </w:r>
      <w:r w:rsidR="00617CEF">
        <w:rPr>
          <w:rFonts w:hint="cs"/>
          <w:sz w:val="21"/>
          <w:szCs w:val="21"/>
          <w:rtl/>
        </w:rPr>
        <w:t xml:space="preserve"> </w:t>
      </w:r>
      <w:r w:rsidR="00473AA1">
        <w:rPr>
          <w:rFonts w:hint="cs"/>
          <w:sz w:val="21"/>
          <w:szCs w:val="21"/>
          <w:rtl/>
        </w:rPr>
        <w:t>במידה ויהיו יותר מ-2 שחקנים זכאים/שחקניות זכאיות להצטרף לתוכנית, סף הכניסה לתוכנית</w:t>
      </w:r>
      <w:r w:rsidR="00832E3D">
        <w:rPr>
          <w:rFonts w:hint="cs"/>
          <w:sz w:val="21"/>
          <w:szCs w:val="21"/>
          <w:rtl/>
        </w:rPr>
        <w:t xml:space="preserve"> יקבע לפי דירוג של גובה הניקוד</w:t>
      </w:r>
      <w:r w:rsidR="00617CEF">
        <w:rPr>
          <w:rFonts w:hint="cs"/>
          <w:sz w:val="21"/>
          <w:szCs w:val="21"/>
          <w:rtl/>
        </w:rPr>
        <w:t xml:space="preserve"> </w:t>
      </w:r>
      <w:r w:rsidR="00832E3D">
        <w:rPr>
          <w:rFonts w:hint="cs"/>
          <w:sz w:val="21"/>
          <w:szCs w:val="21"/>
          <w:rtl/>
        </w:rPr>
        <w:t>ב</w:t>
      </w:r>
      <w:r w:rsidR="00473AA1">
        <w:rPr>
          <w:rFonts w:hint="cs"/>
          <w:sz w:val="21"/>
          <w:szCs w:val="21"/>
          <w:rtl/>
        </w:rPr>
        <w:t>יניהם</w:t>
      </w:r>
      <w:r w:rsidR="00832E3D">
        <w:rPr>
          <w:rFonts w:hint="cs"/>
          <w:sz w:val="21"/>
          <w:szCs w:val="21"/>
          <w:rtl/>
        </w:rPr>
        <w:t xml:space="preserve">,יתר </w:t>
      </w:r>
      <w:r w:rsidR="00832E3D">
        <w:rPr>
          <w:rFonts w:hint="eastAsia"/>
          <w:sz w:val="21"/>
          <w:szCs w:val="21"/>
          <w:rtl/>
        </w:rPr>
        <w:t>הפרמטרים</w:t>
      </w:r>
      <w:r w:rsidR="00473AA1">
        <w:rPr>
          <w:rFonts w:hint="cs"/>
          <w:sz w:val="21"/>
          <w:szCs w:val="21"/>
          <w:rtl/>
        </w:rPr>
        <w:t xml:space="preserve"> מעבר לנתון העדכני של </w:t>
      </w:r>
      <w:r w:rsidR="00312558">
        <w:rPr>
          <w:rFonts w:hint="cs"/>
          <w:sz w:val="21"/>
          <w:szCs w:val="21"/>
          <w:rtl/>
        </w:rPr>
        <w:t xml:space="preserve">גמר </w:t>
      </w:r>
      <w:r w:rsidR="00473AA1">
        <w:rPr>
          <w:rFonts w:hint="cs"/>
          <w:sz w:val="21"/>
          <w:szCs w:val="21"/>
          <w:rtl/>
        </w:rPr>
        <w:t>אליפות הארץ</w:t>
      </w:r>
      <w:r w:rsidR="00832E3D">
        <w:rPr>
          <w:rFonts w:hint="eastAsia"/>
          <w:sz w:val="21"/>
          <w:szCs w:val="21"/>
          <w:rtl/>
        </w:rPr>
        <w:t xml:space="preserve"> לא</w:t>
      </w:r>
      <w:r w:rsidR="00832E3D">
        <w:rPr>
          <w:rFonts w:hint="cs"/>
          <w:sz w:val="21"/>
          <w:szCs w:val="21"/>
          <w:rtl/>
        </w:rPr>
        <w:t xml:space="preserve"> ישונו </w:t>
      </w:r>
      <w:r w:rsidR="00617CEF">
        <w:rPr>
          <w:rFonts w:hint="eastAsia"/>
          <w:sz w:val="21"/>
          <w:szCs w:val="21"/>
          <w:rtl/>
        </w:rPr>
        <w:t>למצטרפים החדשים</w:t>
      </w:r>
      <w:r w:rsidR="00617CEF">
        <w:rPr>
          <w:rFonts w:hint="cs"/>
          <w:sz w:val="21"/>
          <w:szCs w:val="21"/>
          <w:rtl/>
        </w:rPr>
        <w:t xml:space="preserve"> </w:t>
      </w:r>
      <w:r w:rsidR="00832E3D">
        <w:rPr>
          <w:rFonts w:hint="cs"/>
          <w:sz w:val="21"/>
          <w:szCs w:val="21"/>
          <w:rtl/>
        </w:rPr>
        <w:t>מצטרפות החדשות ויהיו כפופים לקריטריונים הקבועים בתוכנית.</w:t>
      </w:r>
      <w:r w:rsidR="00292ED6">
        <w:rPr>
          <w:rFonts w:hint="cs"/>
          <w:sz w:val="21"/>
          <w:szCs w:val="21"/>
          <w:rtl/>
        </w:rPr>
        <w:t xml:space="preserve"> </w:t>
      </w:r>
    </w:p>
    <w:p w:rsidR="00321A09" w:rsidRDefault="002A6927" w:rsidP="00C21DA1">
      <w:pPr>
        <w:jc w:val="both"/>
        <w:rPr>
          <w:sz w:val="21"/>
          <w:szCs w:val="21"/>
          <w:rtl/>
        </w:rPr>
      </w:pPr>
      <w:r>
        <w:rPr>
          <w:rFonts w:hint="cs"/>
          <w:sz w:val="21"/>
          <w:szCs w:val="21"/>
          <w:rtl/>
        </w:rPr>
        <w:t>ב</w:t>
      </w:r>
      <w:r w:rsidR="0007257C" w:rsidRPr="00FC1F20">
        <w:rPr>
          <w:rFonts w:hint="cs"/>
          <w:sz w:val="21"/>
          <w:szCs w:val="21"/>
          <w:rtl/>
        </w:rPr>
        <w:t>)</w:t>
      </w:r>
      <w:r w:rsidR="004043BB" w:rsidRPr="00FC1F20">
        <w:rPr>
          <w:rFonts w:hint="cs"/>
          <w:sz w:val="21"/>
          <w:szCs w:val="21"/>
          <w:rtl/>
        </w:rPr>
        <w:t xml:space="preserve"> </w:t>
      </w:r>
      <w:r w:rsidR="009B1170" w:rsidRPr="00092606">
        <w:rPr>
          <w:rFonts w:hint="cs"/>
          <w:b/>
          <w:bCs/>
          <w:sz w:val="21"/>
          <w:szCs w:val="21"/>
          <w:u w:val="single"/>
          <w:rtl/>
        </w:rPr>
        <w:t>שכר מאמנים</w:t>
      </w:r>
      <w:r w:rsidR="004043BB" w:rsidRPr="00FC1F20">
        <w:rPr>
          <w:rFonts w:hint="cs"/>
          <w:sz w:val="21"/>
          <w:szCs w:val="21"/>
          <w:rtl/>
        </w:rPr>
        <w:t xml:space="preserve"> </w:t>
      </w:r>
      <w:r w:rsidR="009B1170">
        <w:rPr>
          <w:sz w:val="21"/>
          <w:szCs w:val="21"/>
          <w:rtl/>
        </w:rPr>
        <w:t>–</w:t>
      </w:r>
      <w:r w:rsidR="009B1170">
        <w:rPr>
          <w:rFonts w:hint="cs"/>
          <w:sz w:val="21"/>
          <w:szCs w:val="21"/>
          <w:rtl/>
        </w:rPr>
        <w:t xml:space="preserve"> שכר המאמנים המרבי שי</w:t>
      </w:r>
      <w:r w:rsidR="008819A7">
        <w:rPr>
          <w:rFonts w:hint="cs"/>
          <w:sz w:val="21"/>
          <w:szCs w:val="21"/>
          <w:rtl/>
        </w:rPr>
        <w:t>י</w:t>
      </w:r>
      <w:r w:rsidR="009B1170">
        <w:rPr>
          <w:rFonts w:hint="cs"/>
          <w:sz w:val="21"/>
          <w:szCs w:val="21"/>
          <w:rtl/>
        </w:rPr>
        <w:t>נתן בתמיכה זו יהיה</w:t>
      </w:r>
      <w:r w:rsidR="004043BB" w:rsidRPr="00FC1F20">
        <w:rPr>
          <w:rFonts w:hint="cs"/>
          <w:sz w:val="21"/>
          <w:szCs w:val="21"/>
          <w:rtl/>
        </w:rPr>
        <w:t xml:space="preserve"> </w:t>
      </w:r>
      <w:r w:rsidR="007A1CE8">
        <w:rPr>
          <w:rFonts w:hint="cs"/>
          <w:sz w:val="21"/>
          <w:szCs w:val="21"/>
          <w:rtl/>
        </w:rPr>
        <w:t>140</w:t>
      </w:r>
      <w:r w:rsidR="0081569B" w:rsidRPr="00FC1F20">
        <w:rPr>
          <w:rFonts w:hint="cs"/>
          <w:sz w:val="21"/>
          <w:szCs w:val="21"/>
          <w:rtl/>
        </w:rPr>
        <w:t>₪ לשעה ל</w:t>
      </w:r>
      <w:r w:rsidR="009B1170">
        <w:rPr>
          <w:rFonts w:hint="cs"/>
          <w:sz w:val="21"/>
          <w:szCs w:val="21"/>
          <w:rtl/>
        </w:rPr>
        <w:t>מאמן</w:t>
      </w:r>
      <w:r w:rsidR="004043BB" w:rsidRPr="00FC1F20">
        <w:rPr>
          <w:rFonts w:hint="cs"/>
          <w:sz w:val="21"/>
          <w:szCs w:val="21"/>
          <w:rtl/>
        </w:rPr>
        <w:t xml:space="preserve"> כולל מע"מ</w:t>
      </w:r>
      <w:r w:rsidR="008819A7">
        <w:rPr>
          <w:rFonts w:hint="cs"/>
          <w:sz w:val="21"/>
          <w:szCs w:val="21"/>
          <w:rtl/>
        </w:rPr>
        <w:t xml:space="preserve"> </w:t>
      </w:r>
      <w:r w:rsidR="009B1170">
        <w:rPr>
          <w:rFonts w:hint="cs"/>
          <w:sz w:val="21"/>
          <w:szCs w:val="21"/>
          <w:rtl/>
        </w:rPr>
        <w:t>עבור</w:t>
      </w:r>
      <w:r w:rsidR="004043BB" w:rsidRPr="00FC1F20">
        <w:rPr>
          <w:rFonts w:hint="cs"/>
          <w:sz w:val="21"/>
          <w:szCs w:val="21"/>
          <w:rtl/>
        </w:rPr>
        <w:t xml:space="preserve"> </w:t>
      </w:r>
      <w:r w:rsidR="009B1170">
        <w:rPr>
          <w:rFonts w:hint="cs"/>
          <w:sz w:val="21"/>
          <w:szCs w:val="21"/>
          <w:rtl/>
        </w:rPr>
        <w:t xml:space="preserve">הדרכה </w:t>
      </w:r>
      <w:r w:rsidR="004043BB" w:rsidRPr="00FC1F20">
        <w:rPr>
          <w:rFonts w:hint="cs"/>
          <w:sz w:val="21"/>
          <w:szCs w:val="21"/>
          <w:rtl/>
        </w:rPr>
        <w:t>פנים אל פנים</w:t>
      </w:r>
      <w:r w:rsidR="00FC1F20" w:rsidRPr="00FC1F20">
        <w:rPr>
          <w:rFonts w:hint="cs"/>
          <w:sz w:val="21"/>
          <w:szCs w:val="21"/>
          <w:rtl/>
        </w:rPr>
        <w:t xml:space="preserve"> </w:t>
      </w:r>
      <w:r w:rsidR="008819A7">
        <w:rPr>
          <w:rFonts w:hint="cs"/>
          <w:sz w:val="21"/>
          <w:szCs w:val="21"/>
          <w:rtl/>
        </w:rPr>
        <w:t xml:space="preserve">ו </w:t>
      </w:r>
      <w:r w:rsidR="007A1CE8">
        <w:rPr>
          <w:rFonts w:hint="cs"/>
          <w:sz w:val="21"/>
          <w:szCs w:val="21"/>
          <w:rtl/>
        </w:rPr>
        <w:t>110</w:t>
      </w:r>
      <w:r w:rsidR="009B1170">
        <w:rPr>
          <w:rFonts w:hint="cs"/>
          <w:sz w:val="21"/>
          <w:szCs w:val="21"/>
          <w:rtl/>
        </w:rPr>
        <w:t xml:space="preserve"> </w:t>
      </w:r>
      <w:r w:rsidR="00FC1F20" w:rsidRPr="00FC1F20">
        <w:rPr>
          <w:rFonts w:hint="cs"/>
          <w:sz w:val="21"/>
          <w:szCs w:val="21"/>
          <w:rtl/>
        </w:rPr>
        <w:t xml:space="preserve"> ש"ח לשעה כולל מע"מ</w:t>
      </w:r>
      <w:r w:rsidR="008819A7">
        <w:rPr>
          <w:rFonts w:hint="cs"/>
          <w:sz w:val="21"/>
          <w:szCs w:val="21"/>
          <w:rtl/>
        </w:rPr>
        <w:t xml:space="preserve"> עבור הדרכה המועברת </w:t>
      </w:r>
      <w:r w:rsidR="008819A7" w:rsidRPr="00FC1F20">
        <w:rPr>
          <w:rFonts w:hint="cs"/>
          <w:sz w:val="21"/>
          <w:szCs w:val="21"/>
          <w:rtl/>
        </w:rPr>
        <w:t>בסק</w:t>
      </w:r>
      <w:r w:rsidR="006E5213">
        <w:rPr>
          <w:rFonts w:hint="cs"/>
          <w:sz w:val="21"/>
          <w:szCs w:val="21"/>
          <w:rtl/>
        </w:rPr>
        <w:t>י</w:t>
      </w:r>
      <w:r w:rsidR="008819A7" w:rsidRPr="00FC1F20">
        <w:rPr>
          <w:rFonts w:hint="cs"/>
          <w:sz w:val="21"/>
          <w:szCs w:val="21"/>
          <w:rtl/>
        </w:rPr>
        <w:t>יפ</w:t>
      </w:r>
      <w:r w:rsidR="00FC1F20" w:rsidRPr="00FC1F20">
        <w:rPr>
          <w:rFonts w:hint="cs"/>
          <w:sz w:val="21"/>
          <w:szCs w:val="21"/>
          <w:rtl/>
        </w:rPr>
        <w:t xml:space="preserve"> </w:t>
      </w:r>
      <w:r w:rsidR="008819A7">
        <w:rPr>
          <w:rFonts w:hint="cs"/>
          <w:sz w:val="21"/>
          <w:szCs w:val="21"/>
          <w:rtl/>
        </w:rPr>
        <w:t>.</w:t>
      </w:r>
    </w:p>
    <w:p w:rsidR="0007257C" w:rsidRDefault="002A6927" w:rsidP="00C21DA1">
      <w:pPr>
        <w:jc w:val="both"/>
        <w:rPr>
          <w:sz w:val="21"/>
          <w:szCs w:val="21"/>
          <w:rtl/>
        </w:rPr>
      </w:pPr>
      <w:r>
        <w:rPr>
          <w:rFonts w:hint="cs"/>
          <w:sz w:val="21"/>
          <w:szCs w:val="21"/>
          <w:rtl/>
        </w:rPr>
        <w:t>ג</w:t>
      </w:r>
      <w:r w:rsidR="00321A09">
        <w:rPr>
          <w:rFonts w:hint="cs"/>
          <w:sz w:val="21"/>
          <w:szCs w:val="21"/>
          <w:rtl/>
        </w:rPr>
        <w:t>)</w:t>
      </w:r>
      <w:r w:rsidR="0007257C" w:rsidRPr="00FC1F20">
        <w:rPr>
          <w:rFonts w:hint="cs"/>
          <w:sz w:val="21"/>
          <w:szCs w:val="21"/>
          <w:rtl/>
        </w:rPr>
        <w:t xml:space="preserve"> </w:t>
      </w:r>
      <w:r w:rsidR="00141116">
        <w:rPr>
          <w:rFonts w:hint="cs"/>
          <w:sz w:val="21"/>
          <w:szCs w:val="21"/>
          <w:rtl/>
        </w:rPr>
        <w:t xml:space="preserve">במסגרת הסכום שהוקצב לתוכנית,שחקן/שחקנית יוכלו להמיר עד 20% של תקציב </w:t>
      </w:r>
      <w:r w:rsidR="00090A4E">
        <w:rPr>
          <w:rFonts w:hint="cs"/>
          <w:sz w:val="21"/>
          <w:szCs w:val="21"/>
          <w:rtl/>
        </w:rPr>
        <w:t>ל</w:t>
      </w:r>
      <w:r w:rsidR="00141116">
        <w:rPr>
          <w:rFonts w:hint="cs"/>
          <w:sz w:val="21"/>
          <w:szCs w:val="21"/>
          <w:rtl/>
        </w:rPr>
        <w:t>נסיעות לתחרויות בחו"ל.</w:t>
      </w:r>
    </w:p>
    <w:p w:rsidR="009F2F07" w:rsidRDefault="002A6927" w:rsidP="00CA31B3">
      <w:pPr>
        <w:jc w:val="both"/>
        <w:rPr>
          <w:sz w:val="21"/>
          <w:szCs w:val="21"/>
          <w:rtl/>
        </w:rPr>
      </w:pPr>
      <w:r>
        <w:rPr>
          <w:rFonts w:hint="cs"/>
          <w:sz w:val="21"/>
          <w:szCs w:val="21"/>
          <w:rtl/>
        </w:rPr>
        <w:t>ד</w:t>
      </w:r>
      <w:r w:rsidR="009F2F07">
        <w:rPr>
          <w:rFonts w:hint="cs"/>
          <w:sz w:val="21"/>
          <w:szCs w:val="21"/>
          <w:rtl/>
        </w:rPr>
        <w:t>)מי שנכנס לסגלים עד 01.01 מקבל תקציב ל-10 חד' בכפוף לסייגים שצוינו,מי שנכנס לסגלים החל מ-01.05 מקבל תקציב עד 10/19.</w:t>
      </w:r>
    </w:p>
    <w:p w:rsidR="00B47E38" w:rsidRPr="00F065B8" w:rsidRDefault="002A6927" w:rsidP="00B47E38">
      <w:pPr>
        <w:rPr>
          <w:rFonts w:ascii="Times New Roman" w:hAnsi="Times New Roman" w:cs="Times New Roman"/>
          <w:b/>
          <w:bCs/>
          <w:sz w:val="24"/>
          <w:szCs w:val="24"/>
          <w:u w:val="single"/>
          <w:rtl/>
        </w:rPr>
      </w:pPr>
      <w:r>
        <w:rPr>
          <w:rFonts w:hint="cs"/>
          <w:sz w:val="21"/>
          <w:szCs w:val="21"/>
          <w:rtl/>
        </w:rPr>
        <w:lastRenderedPageBreak/>
        <w:t>ה</w:t>
      </w:r>
      <w:r w:rsidR="00D10DE3">
        <w:rPr>
          <w:rFonts w:hint="cs"/>
          <w:sz w:val="21"/>
          <w:szCs w:val="21"/>
          <w:rtl/>
        </w:rPr>
        <w:t>)</w:t>
      </w:r>
      <w:r w:rsidR="00B47E38" w:rsidRPr="00B47E38">
        <w:rPr>
          <w:rFonts w:ascii="Times New Roman" w:hAnsi="Times New Roman" w:cs="Times New Roman" w:hint="cs"/>
          <w:b/>
          <w:bCs/>
          <w:sz w:val="24"/>
          <w:szCs w:val="24"/>
          <w:u w:val="single"/>
          <w:rtl/>
        </w:rPr>
        <w:t xml:space="preserve"> </w:t>
      </w:r>
      <w:r w:rsidR="00B47E38" w:rsidRPr="00F065B8">
        <w:rPr>
          <w:rFonts w:ascii="Times New Roman" w:hAnsi="Times New Roman" w:cs="Times New Roman" w:hint="cs"/>
          <w:b/>
          <w:bCs/>
          <w:sz w:val="24"/>
          <w:szCs w:val="24"/>
          <w:u w:val="single"/>
          <w:rtl/>
        </w:rPr>
        <w:t>התחי</w:t>
      </w:r>
      <w:r w:rsidR="00B47E38">
        <w:rPr>
          <w:rFonts w:ascii="Times New Roman" w:hAnsi="Times New Roman" w:cs="Times New Roman" w:hint="cs"/>
          <w:b/>
          <w:bCs/>
          <w:sz w:val="24"/>
          <w:szCs w:val="24"/>
          <w:u w:val="single"/>
          <w:rtl/>
        </w:rPr>
        <w:t>י</w:t>
      </w:r>
      <w:r w:rsidR="00B47E38" w:rsidRPr="00F065B8">
        <w:rPr>
          <w:rFonts w:ascii="Times New Roman" w:hAnsi="Times New Roman" w:cs="Times New Roman" w:hint="cs"/>
          <w:b/>
          <w:bCs/>
          <w:sz w:val="24"/>
          <w:szCs w:val="24"/>
          <w:u w:val="single"/>
          <w:rtl/>
        </w:rPr>
        <w:t xml:space="preserve">בות מאמנים/שחקנים </w:t>
      </w:r>
      <w:r w:rsidR="00B47E38" w:rsidRPr="00F065B8">
        <w:rPr>
          <w:rFonts w:ascii="Times New Roman" w:hAnsi="Times New Roman" w:cs="Times New Roman"/>
          <w:b/>
          <w:bCs/>
          <w:sz w:val="24"/>
          <w:szCs w:val="24"/>
          <w:u w:val="single"/>
          <w:rtl/>
        </w:rPr>
        <w:t>–</w:t>
      </w:r>
      <w:r w:rsidR="00B47E38" w:rsidRPr="00F065B8">
        <w:rPr>
          <w:rFonts w:ascii="Times New Roman" w:hAnsi="Times New Roman" w:cs="Times New Roman" w:hint="cs"/>
          <w:b/>
          <w:bCs/>
          <w:sz w:val="24"/>
          <w:szCs w:val="24"/>
          <w:u w:val="single"/>
          <w:rtl/>
        </w:rPr>
        <w:t xml:space="preserve"> </w:t>
      </w:r>
    </w:p>
    <w:p w:rsidR="00B47E38" w:rsidRDefault="00B47E38" w:rsidP="00B47E38">
      <w:pPr>
        <w:rPr>
          <w:rFonts w:ascii="Times New Roman" w:hAnsi="Times New Roman" w:cs="Times New Roman"/>
          <w:sz w:val="24"/>
          <w:szCs w:val="24"/>
          <w:rtl/>
        </w:rPr>
      </w:pPr>
      <w:r>
        <w:rPr>
          <w:rFonts w:ascii="Times New Roman" w:hAnsi="Times New Roman" w:cs="Times New Roman" w:hint="cs"/>
          <w:sz w:val="24"/>
          <w:szCs w:val="24"/>
          <w:rtl/>
        </w:rPr>
        <w:t>כל המאמנים והשחקנים בתכנית מחוייבים ב</w:t>
      </w:r>
      <w:r w:rsidRPr="00F065B8">
        <w:rPr>
          <w:rFonts w:ascii="Times New Roman" w:hAnsi="Times New Roman" w:cs="Times New Roman" w:hint="cs"/>
          <w:sz w:val="24"/>
          <w:szCs w:val="24"/>
          <w:rtl/>
        </w:rPr>
        <w:t>חתימה על תצהיר שהשעות הניתנות במסגרת התוכנית אכן ניתנות</w:t>
      </w:r>
      <w:r>
        <w:rPr>
          <w:rFonts w:ascii="Times New Roman" w:hAnsi="Times New Roman" w:cs="Times New Roman" w:hint="cs"/>
          <w:sz w:val="24"/>
          <w:szCs w:val="24"/>
          <w:rtl/>
        </w:rPr>
        <w:t xml:space="preserve"> במלואן</w:t>
      </w:r>
      <w:r w:rsidRPr="00F065B8">
        <w:rPr>
          <w:rFonts w:ascii="Times New Roman" w:hAnsi="Times New Roman" w:cs="Times New Roman" w:hint="cs"/>
          <w:sz w:val="24"/>
          <w:szCs w:val="24"/>
          <w:rtl/>
        </w:rPr>
        <w:t xml:space="preserve"> לשחקן הזכאי </w:t>
      </w:r>
      <w:r>
        <w:rPr>
          <w:rFonts w:ascii="Times New Roman" w:hAnsi="Times New Roman" w:cs="Times New Roman" w:hint="cs"/>
          <w:sz w:val="24"/>
          <w:szCs w:val="24"/>
          <w:rtl/>
        </w:rPr>
        <w:t xml:space="preserve">להן במסגרת התוכנית. לא ניתן להעביר שעות הדרכה לשחקנים אחרים ולא ניתן להשתמש במאמנים שאינם מורשים על פי תכנית זו. </w:t>
      </w:r>
      <w:r w:rsidRPr="00F065B8">
        <w:rPr>
          <w:rFonts w:ascii="Times New Roman" w:hAnsi="Times New Roman" w:cs="Times New Roman" w:hint="cs"/>
          <w:sz w:val="24"/>
          <w:szCs w:val="24"/>
          <w:rtl/>
        </w:rPr>
        <w:t xml:space="preserve">כמו כן </w:t>
      </w:r>
      <w:r>
        <w:rPr>
          <w:rFonts w:ascii="Times New Roman" w:hAnsi="Times New Roman" w:cs="Times New Roman" w:hint="cs"/>
          <w:sz w:val="24"/>
          <w:szCs w:val="24"/>
          <w:rtl/>
        </w:rPr>
        <w:t xml:space="preserve">יש להתחייב </w:t>
      </w:r>
      <w:r w:rsidRPr="00F065B8">
        <w:rPr>
          <w:rFonts w:ascii="Times New Roman" w:hAnsi="Times New Roman" w:cs="Times New Roman" w:hint="cs"/>
          <w:sz w:val="24"/>
          <w:szCs w:val="24"/>
          <w:rtl/>
        </w:rPr>
        <w:t>שההדרכה</w:t>
      </w:r>
      <w:r>
        <w:rPr>
          <w:rFonts w:ascii="Times New Roman" w:hAnsi="Times New Roman" w:cs="Times New Roman" w:hint="cs"/>
          <w:sz w:val="24"/>
          <w:szCs w:val="24"/>
          <w:rtl/>
        </w:rPr>
        <w:t>,</w:t>
      </w:r>
      <w:r w:rsidRPr="00F065B8">
        <w:rPr>
          <w:rFonts w:ascii="Times New Roman" w:hAnsi="Times New Roman" w:cs="Times New Roman" w:hint="cs"/>
          <w:sz w:val="24"/>
          <w:szCs w:val="24"/>
          <w:rtl/>
        </w:rPr>
        <w:t xml:space="preserve"> במלואה</w:t>
      </w:r>
      <w:r>
        <w:rPr>
          <w:rFonts w:ascii="Times New Roman" w:hAnsi="Times New Roman" w:cs="Times New Roman" w:hint="cs"/>
          <w:sz w:val="24"/>
          <w:szCs w:val="24"/>
          <w:rtl/>
        </w:rPr>
        <w:t>,</w:t>
      </w:r>
      <w:r w:rsidRPr="00F065B8">
        <w:rPr>
          <w:rFonts w:ascii="Times New Roman" w:hAnsi="Times New Roman" w:cs="Times New Roman" w:hint="cs"/>
          <w:sz w:val="24"/>
          <w:szCs w:val="24"/>
          <w:rtl/>
        </w:rPr>
        <w:t xml:space="preserve"> מבוצעת על ידי המדריך שנקבע בתוכנית</w:t>
      </w:r>
      <w:r>
        <w:rPr>
          <w:rFonts w:ascii="Times New Roman" w:hAnsi="Times New Roman" w:cs="Times New Roman" w:hint="cs"/>
          <w:sz w:val="24"/>
          <w:szCs w:val="24"/>
          <w:rtl/>
        </w:rPr>
        <w:t xml:space="preserve"> ללא כל סיוע של מדריך אחר. היה ושחקן ישתמש במאמן שאינו מורשה בתכנית או יעביר את שעות ההדרכה שמגיעות לו לשחקן אחר, וזאת בניגוד להצהרתו, תישלל ממנו האפשרות לקבל תמיכה מהאיגוד (בכל פרויקט לרבות פרויקט זה) למשך שנתיים וזאת ללא כל קשר להישגיו.</w:t>
      </w:r>
    </w:p>
    <w:p w:rsidR="00B47E38" w:rsidRDefault="00B47E38" w:rsidP="00B47E38">
      <w:pPr>
        <w:jc w:val="both"/>
        <w:rPr>
          <w:b/>
          <w:bCs/>
          <w:sz w:val="21"/>
          <w:szCs w:val="21"/>
          <w:u w:val="single"/>
          <w:rtl/>
        </w:rPr>
      </w:pPr>
    </w:p>
    <w:p w:rsidR="0083592A" w:rsidRPr="002839B1" w:rsidRDefault="00B47E38" w:rsidP="002A6927">
      <w:pPr>
        <w:jc w:val="both"/>
        <w:rPr>
          <w:sz w:val="21"/>
          <w:szCs w:val="21"/>
          <w:rtl/>
        </w:rPr>
      </w:pPr>
      <w:r>
        <w:rPr>
          <w:rFonts w:hint="cs"/>
          <w:sz w:val="21"/>
          <w:szCs w:val="21"/>
          <w:rtl/>
        </w:rPr>
        <w:t xml:space="preserve"> </w:t>
      </w:r>
      <w:r w:rsidR="002A6927">
        <w:rPr>
          <w:rFonts w:hint="cs"/>
          <w:sz w:val="21"/>
          <w:szCs w:val="21"/>
          <w:rtl/>
        </w:rPr>
        <w:t>ו</w:t>
      </w:r>
      <w:r w:rsidR="00D10DE3">
        <w:rPr>
          <w:rFonts w:hint="cs"/>
          <w:sz w:val="21"/>
          <w:szCs w:val="21"/>
          <w:rtl/>
        </w:rPr>
        <w:t>)</w:t>
      </w:r>
      <w:r w:rsidR="00D10DE3" w:rsidRPr="0083592A">
        <w:rPr>
          <w:rFonts w:hint="cs"/>
          <w:b/>
          <w:bCs/>
          <w:sz w:val="21"/>
          <w:szCs w:val="21"/>
          <w:u w:val="single"/>
          <w:rtl/>
        </w:rPr>
        <w:t>רשימת מאמנים מורשים להדרכה במסגרת התוכנית</w:t>
      </w:r>
      <w:r w:rsidR="00D10DE3">
        <w:rPr>
          <w:rFonts w:hint="cs"/>
          <w:sz w:val="21"/>
          <w:szCs w:val="21"/>
          <w:rtl/>
        </w:rPr>
        <w:t>-</w:t>
      </w:r>
      <w:r w:rsidR="00D10DE3" w:rsidRPr="00D10DE3">
        <w:rPr>
          <w:rFonts w:ascii="Arial" w:hAnsi="Arial" w:cs="Arial"/>
          <w:rtl/>
        </w:rPr>
        <w:t xml:space="preserve"> </w:t>
      </w:r>
      <w:r w:rsidR="00D10DE3">
        <w:rPr>
          <w:rFonts w:ascii="Arial" w:hAnsi="Arial" w:cs="Arial"/>
          <w:rtl/>
        </w:rPr>
        <w:t>לב פסחיס,אלכס מיכלבסקי,מיכאל קלינבורג,מרק ברקוביץ,איליה בוטביניק,ויטלי גולוד,שי פורת,מיכאל רויז,רמי סופר</w:t>
      </w:r>
      <w:r w:rsidR="00D10DE3">
        <w:rPr>
          <w:rFonts w:ascii="Arial" w:hAnsi="Arial" w:cs="Arial" w:hint="cs"/>
          <w:rtl/>
        </w:rPr>
        <w:t>,</w:t>
      </w:r>
      <w:r w:rsidR="00D10DE3">
        <w:rPr>
          <w:rFonts w:ascii="Arial" w:hAnsi="Arial" w:cs="Arial"/>
          <w:rtl/>
        </w:rPr>
        <w:t>אסף גבעון אביגדור ביחובסקי, ארתור קוגן,</w:t>
      </w:r>
      <w:r w:rsidR="004F1446">
        <w:rPr>
          <w:rFonts w:ascii="Arial" w:hAnsi="Arial" w:cs="Arial" w:hint="cs"/>
          <w:rtl/>
        </w:rPr>
        <w:t>ואדים קרפמן,</w:t>
      </w:r>
      <w:r w:rsidR="00D10DE3">
        <w:rPr>
          <w:rFonts w:ascii="Arial" w:hAnsi="Arial" w:cs="Arial"/>
          <w:rtl/>
        </w:rPr>
        <w:t xml:space="preserve"> אלון גרינפלד,אלכס חוזמן,אלכס פינקל,טל חימוביץ</w:t>
      </w:r>
      <w:r w:rsidR="00D10DE3">
        <w:rPr>
          <w:rFonts w:ascii="Times New Roman" w:hAnsi="Times New Roman" w:hint="cs"/>
          <w:rtl/>
        </w:rPr>
        <w:t>.</w:t>
      </w:r>
    </w:p>
    <w:p w:rsidR="00413345" w:rsidRDefault="009F2F07" w:rsidP="004F1446">
      <w:pPr>
        <w:spacing w:before="100" w:beforeAutospacing="1" w:after="100" w:afterAutospacing="1"/>
        <w:rPr>
          <w:rFonts w:ascii="Times New Roman" w:hAnsi="Times New Roman"/>
          <w:rtl/>
        </w:rPr>
      </w:pPr>
      <w:r>
        <w:rPr>
          <w:rFonts w:ascii="Times New Roman" w:hAnsi="Times New Roman" w:hint="cs"/>
          <w:b/>
          <w:bCs/>
          <w:u w:val="single"/>
          <w:rtl/>
        </w:rPr>
        <w:t>בהחלטה בדיון על מלגה זו נטלו חלק</w:t>
      </w:r>
      <w:r w:rsidR="004B778B">
        <w:rPr>
          <w:rFonts w:ascii="Times New Roman" w:hAnsi="Times New Roman" w:hint="cs"/>
          <w:rtl/>
        </w:rPr>
        <w:t>:משה קציר-יו"ר הועדה</w:t>
      </w:r>
      <w:r w:rsidR="004F1446">
        <w:rPr>
          <w:rFonts w:ascii="Times New Roman" w:hAnsi="Times New Roman" w:hint="cs"/>
          <w:rtl/>
        </w:rPr>
        <w:t>-אישר התוכנית</w:t>
      </w:r>
      <w:r w:rsidR="004B778B">
        <w:rPr>
          <w:rFonts w:ascii="Times New Roman" w:hAnsi="Times New Roman" w:hint="cs"/>
          <w:rtl/>
        </w:rPr>
        <w:t xml:space="preserve"> ,</w:t>
      </w:r>
      <w:r w:rsidR="004B778B" w:rsidRPr="004B778B">
        <w:rPr>
          <w:rFonts w:ascii="Times New Roman" w:hAnsi="Times New Roman" w:hint="cs"/>
          <w:rtl/>
        </w:rPr>
        <w:t xml:space="preserve"> </w:t>
      </w:r>
      <w:r w:rsidR="004B778B">
        <w:rPr>
          <w:rFonts w:ascii="Times New Roman" w:hAnsi="Times New Roman" w:hint="cs"/>
          <w:rtl/>
        </w:rPr>
        <w:t>רמי בקיש-חבר הועדה</w:t>
      </w:r>
      <w:r w:rsidR="004F1446">
        <w:rPr>
          <w:rFonts w:ascii="Times New Roman" w:hAnsi="Times New Roman" w:hint="cs"/>
          <w:rtl/>
        </w:rPr>
        <w:t>-אישר התוכנית</w:t>
      </w:r>
      <w:r w:rsidR="004B778B">
        <w:rPr>
          <w:rFonts w:ascii="Times New Roman" w:hAnsi="Times New Roman" w:hint="cs"/>
          <w:rtl/>
        </w:rPr>
        <w:t xml:space="preserve"> ,</w:t>
      </w:r>
      <w:r w:rsidR="000720C6">
        <w:rPr>
          <w:rFonts w:ascii="Times New Roman" w:hAnsi="Times New Roman" w:hint="cs"/>
          <w:rtl/>
        </w:rPr>
        <w:t>איליה בוטביניק-חבר הועדה</w:t>
      </w:r>
      <w:r w:rsidR="004F1446">
        <w:rPr>
          <w:rFonts w:ascii="Times New Roman" w:hAnsi="Times New Roman" w:hint="cs"/>
          <w:rtl/>
        </w:rPr>
        <w:t>-נמנע.</w:t>
      </w:r>
      <w:r w:rsidR="000720C6">
        <w:rPr>
          <w:rFonts w:ascii="Times New Roman" w:hAnsi="Times New Roman" w:hint="cs"/>
          <w:rtl/>
        </w:rPr>
        <w:t xml:space="preserve"> </w:t>
      </w:r>
      <w:r>
        <w:rPr>
          <w:rFonts w:ascii="Times New Roman" w:hAnsi="Times New Roman" w:hint="cs"/>
          <w:rtl/>
        </w:rPr>
        <w:t>חיה</w:t>
      </w:r>
      <w:r w:rsidR="004B778B">
        <w:rPr>
          <w:rFonts w:ascii="Times New Roman" w:hAnsi="Times New Roman" w:hint="cs"/>
          <w:rtl/>
        </w:rPr>
        <w:t xml:space="preserve"> </w:t>
      </w:r>
      <w:r>
        <w:rPr>
          <w:rFonts w:ascii="Times New Roman" w:hAnsi="Times New Roman" w:hint="cs"/>
          <w:rtl/>
        </w:rPr>
        <w:t>רויטמן-זלץ</w:t>
      </w:r>
      <w:r w:rsidR="004B778B">
        <w:rPr>
          <w:rFonts w:ascii="Times New Roman" w:hAnsi="Times New Roman" w:hint="cs"/>
          <w:rtl/>
        </w:rPr>
        <w:t>-חבר</w:t>
      </w:r>
      <w:r>
        <w:rPr>
          <w:rFonts w:ascii="Times New Roman" w:hAnsi="Times New Roman" w:hint="cs"/>
          <w:rtl/>
        </w:rPr>
        <w:t>ת</w:t>
      </w:r>
      <w:r w:rsidR="004B778B">
        <w:rPr>
          <w:rFonts w:ascii="Times New Roman" w:hAnsi="Times New Roman" w:hint="cs"/>
          <w:rtl/>
        </w:rPr>
        <w:t xml:space="preserve"> הועדה</w:t>
      </w:r>
      <w:r w:rsidR="004F1446">
        <w:rPr>
          <w:rFonts w:ascii="Times New Roman" w:hAnsi="Times New Roman" w:hint="cs"/>
          <w:rtl/>
        </w:rPr>
        <w:t>-אישרה התוכנית</w:t>
      </w:r>
      <w:r w:rsidR="00413345">
        <w:rPr>
          <w:rFonts w:ascii="Times New Roman" w:hAnsi="Times New Roman" w:hint="cs"/>
          <w:rtl/>
        </w:rPr>
        <w:t>,</w:t>
      </w:r>
      <w:r>
        <w:rPr>
          <w:rFonts w:ascii="Times New Roman" w:hAnsi="Times New Roman" w:hint="cs"/>
          <w:rtl/>
        </w:rPr>
        <w:t>אחלם שחאדה</w:t>
      </w:r>
      <w:r w:rsidR="00413345">
        <w:rPr>
          <w:rFonts w:ascii="Times New Roman" w:hAnsi="Times New Roman" w:hint="cs"/>
          <w:rtl/>
        </w:rPr>
        <w:t>-חבר</w:t>
      </w:r>
      <w:r>
        <w:rPr>
          <w:rFonts w:ascii="Times New Roman" w:hAnsi="Times New Roman" w:hint="cs"/>
          <w:rtl/>
        </w:rPr>
        <w:t>ת</w:t>
      </w:r>
      <w:r w:rsidR="00413345">
        <w:rPr>
          <w:rFonts w:ascii="Times New Roman" w:hAnsi="Times New Roman" w:hint="cs"/>
          <w:rtl/>
        </w:rPr>
        <w:t xml:space="preserve"> הועדה</w:t>
      </w:r>
      <w:r w:rsidR="004F1446">
        <w:rPr>
          <w:rFonts w:ascii="Times New Roman" w:hAnsi="Times New Roman" w:hint="cs"/>
          <w:rtl/>
        </w:rPr>
        <w:t>-אישרה התוכנית</w:t>
      </w:r>
      <w:r w:rsidR="00413345">
        <w:rPr>
          <w:rFonts w:ascii="Times New Roman" w:hAnsi="Times New Roman" w:hint="cs"/>
          <w:rtl/>
        </w:rPr>
        <w:t>,</w:t>
      </w:r>
      <w:r>
        <w:rPr>
          <w:rFonts w:ascii="Times New Roman" w:hAnsi="Times New Roman" w:hint="cs"/>
          <w:rtl/>
        </w:rPr>
        <w:t>אביגדור ביחובסקי-חבר הועדה</w:t>
      </w:r>
      <w:r w:rsidR="004F1446">
        <w:rPr>
          <w:rFonts w:ascii="Times New Roman" w:hAnsi="Times New Roman" w:hint="cs"/>
          <w:rtl/>
        </w:rPr>
        <w:t>-אישר התוכנית-</w:t>
      </w:r>
      <w:r w:rsidR="00413345">
        <w:rPr>
          <w:rFonts w:ascii="Times New Roman" w:hAnsi="Times New Roman" w:hint="cs"/>
          <w:rtl/>
        </w:rPr>
        <w:t>ההחלטה לגבי הקריטריונים לתוכנית החדשה אושרו</w:t>
      </w:r>
      <w:r w:rsidR="000720C6">
        <w:rPr>
          <w:rFonts w:ascii="Times New Roman" w:hAnsi="Times New Roman" w:hint="cs"/>
          <w:rtl/>
        </w:rPr>
        <w:t xml:space="preserve"> ברוב קולות.</w:t>
      </w:r>
    </w:p>
    <w:p w:rsidR="00930FA0" w:rsidRPr="00BF28A3" w:rsidRDefault="00930FA0" w:rsidP="00930FA0">
      <w:pPr>
        <w:rPr>
          <w:rtl/>
        </w:rPr>
      </w:pPr>
    </w:p>
    <w:p w:rsidR="00832E3D" w:rsidRDefault="00413345" w:rsidP="00413345">
      <w:pPr>
        <w:spacing w:before="100" w:beforeAutospacing="1" w:after="100" w:afterAutospacing="1"/>
        <w:rPr>
          <w:rFonts w:ascii="Times New Roman" w:hAnsi="Times New Roman"/>
          <w:b/>
          <w:bCs/>
          <w:rtl/>
        </w:rPr>
      </w:pPr>
      <w:bookmarkStart w:id="0" w:name="_GoBack"/>
      <w:bookmarkEnd w:id="0"/>
      <w:r>
        <w:rPr>
          <w:rFonts w:hint="cs"/>
          <w:b/>
          <w:bCs/>
          <w:sz w:val="21"/>
          <w:szCs w:val="21"/>
          <w:rtl/>
        </w:rPr>
        <w:t xml:space="preserve">                                                     </w:t>
      </w:r>
      <w:r w:rsidR="00092606" w:rsidRPr="0083592A">
        <w:rPr>
          <w:rFonts w:hint="cs"/>
          <w:b/>
          <w:bCs/>
          <w:sz w:val="21"/>
          <w:szCs w:val="21"/>
          <w:rtl/>
        </w:rPr>
        <w:t>בכבוד רב,</w:t>
      </w:r>
      <w:r w:rsidR="001C1D85">
        <w:rPr>
          <w:rFonts w:ascii="Times New Roman" w:hAnsi="Times New Roman" w:hint="cs"/>
          <w:b/>
          <w:bCs/>
          <w:rtl/>
        </w:rPr>
        <w:t xml:space="preserve"> </w:t>
      </w:r>
      <w:r w:rsidR="00092606" w:rsidRPr="0083592A">
        <w:rPr>
          <w:rFonts w:hint="cs"/>
          <w:b/>
          <w:bCs/>
          <w:sz w:val="21"/>
          <w:szCs w:val="21"/>
          <w:rtl/>
        </w:rPr>
        <w:t>משה קציר</w:t>
      </w:r>
      <w:r w:rsidR="002839B1">
        <w:rPr>
          <w:rFonts w:ascii="Times New Roman" w:hAnsi="Times New Roman" w:hint="cs"/>
          <w:b/>
          <w:bCs/>
          <w:rtl/>
        </w:rPr>
        <w:t>-יו"ר ועדת הנוער ויתר חברי הועדה.</w:t>
      </w:r>
    </w:p>
    <w:sectPr w:rsidR="00832E3D" w:rsidSect="00DB0FC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7D9" w:rsidRDefault="002517D9" w:rsidP="001E6C16">
      <w:pPr>
        <w:spacing w:after="0" w:line="240" w:lineRule="auto"/>
      </w:pPr>
      <w:r>
        <w:separator/>
      </w:r>
    </w:p>
  </w:endnote>
  <w:endnote w:type="continuationSeparator" w:id="0">
    <w:p w:rsidR="002517D9" w:rsidRDefault="002517D9" w:rsidP="001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7D9" w:rsidRDefault="002517D9" w:rsidP="001E6C16">
      <w:pPr>
        <w:spacing w:after="0" w:line="240" w:lineRule="auto"/>
      </w:pPr>
      <w:r>
        <w:separator/>
      </w:r>
    </w:p>
  </w:footnote>
  <w:footnote w:type="continuationSeparator" w:id="0">
    <w:p w:rsidR="002517D9" w:rsidRDefault="002517D9" w:rsidP="001E6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10E4"/>
    <w:multiLevelType w:val="hybridMultilevel"/>
    <w:tmpl w:val="DE2A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978C0"/>
    <w:multiLevelType w:val="hybridMultilevel"/>
    <w:tmpl w:val="9FA6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B50F3"/>
    <w:multiLevelType w:val="hybridMultilevel"/>
    <w:tmpl w:val="A25E6C5C"/>
    <w:lvl w:ilvl="0" w:tplc="FB466792">
      <w:start w:val="1"/>
      <w:numFmt w:val="hebrew1"/>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133B5"/>
    <w:multiLevelType w:val="hybridMultilevel"/>
    <w:tmpl w:val="E7506C6E"/>
    <w:lvl w:ilvl="0" w:tplc="54B86C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4B"/>
    <w:rsid w:val="0004663B"/>
    <w:rsid w:val="00060371"/>
    <w:rsid w:val="000610D3"/>
    <w:rsid w:val="000720C6"/>
    <w:rsid w:val="0007257C"/>
    <w:rsid w:val="00074E02"/>
    <w:rsid w:val="00087AFB"/>
    <w:rsid w:val="00090A4E"/>
    <w:rsid w:val="00092606"/>
    <w:rsid w:val="000A7ACA"/>
    <w:rsid w:val="000C4995"/>
    <w:rsid w:val="000C7FFB"/>
    <w:rsid w:val="000D1C73"/>
    <w:rsid w:val="000D38AD"/>
    <w:rsid w:val="000F6AB1"/>
    <w:rsid w:val="001113F3"/>
    <w:rsid w:val="00125C61"/>
    <w:rsid w:val="00133E15"/>
    <w:rsid w:val="00136573"/>
    <w:rsid w:val="00141116"/>
    <w:rsid w:val="0014534D"/>
    <w:rsid w:val="001804BA"/>
    <w:rsid w:val="001C16A3"/>
    <w:rsid w:val="001C1D85"/>
    <w:rsid w:val="001C7CB6"/>
    <w:rsid w:val="001E4B6A"/>
    <w:rsid w:val="001E6C16"/>
    <w:rsid w:val="0024076E"/>
    <w:rsid w:val="00246EE4"/>
    <w:rsid w:val="002517D9"/>
    <w:rsid w:val="00254DBE"/>
    <w:rsid w:val="002613A7"/>
    <w:rsid w:val="002839B1"/>
    <w:rsid w:val="00286814"/>
    <w:rsid w:val="00292ED6"/>
    <w:rsid w:val="00294C02"/>
    <w:rsid w:val="002A6927"/>
    <w:rsid w:val="002F6CDC"/>
    <w:rsid w:val="00311A7C"/>
    <w:rsid w:val="00312558"/>
    <w:rsid w:val="0031621E"/>
    <w:rsid w:val="00321A09"/>
    <w:rsid w:val="0035415E"/>
    <w:rsid w:val="00362C3D"/>
    <w:rsid w:val="003639A7"/>
    <w:rsid w:val="0037094A"/>
    <w:rsid w:val="00381C36"/>
    <w:rsid w:val="003B2920"/>
    <w:rsid w:val="003C5ADD"/>
    <w:rsid w:val="003E4190"/>
    <w:rsid w:val="003E58D3"/>
    <w:rsid w:val="0040156C"/>
    <w:rsid w:val="004043BB"/>
    <w:rsid w:val="00413345"/>
    <w:rsid w:val="00440515"/>
    <w:rsid w:val="0044646F"/>
    <w:rsid w:val="00454618"/>
    <w:rsid w:val="004619FD"/>
    <w:rsid w:val="00463C17"/>
    <w:rsid w:val="00473AA1"/>
    <w:rsid w:val="00473E29"/>
    <w:rsid w:val="0047421E"/>
    <w:rsid w:val="00482AB0"/>
    <w:rsid w:val="00491C12"/>
    <w:rsid w:val="0049475C"/>
    <w:rsid w:val="004B5240"/>
    <w:rsid w:val="004B778B"/>
    <w:rsid w:val="004C3D5B"/>
    <w:rsid w:val="004E62A2"/>
    <w:rsid w:val="004F1446"/>
    <w:rsid w:val="00524A45"/>
    <w:rsid w:val="00536AAC"/>
    <w:rsid w:val="0054590D"/>
    <w:rsid w:val="00560865"/>
    <w:rsid w:val="00586E34"/>
    <w:rsid w:val="005A0247"/>
    <w:rsid w:val="005B0AF1"/>
    <w:rsid w:val="00617CEF"/>
    <w:rsid w:val="00633786"/>
    <w:rsid w:val="00636033"/>
    <w:rsid w:val="00644700"/>
    <w:rsid w:val="006505EA"/>
    <w:rsid w:val="00651BC0"/>
    <w:rsid w:val="00654BA1"/>
    <w:rsid w:val="006704DF"/>
    <w:rsid w:val="006A69D5"/>
    <w:rsid w:val="006D2411"/>
    <w:rsid w:val="006E5213"/>
    <w:rsid w:val="006E72AD"/>
    <w:rsid w:val="00707CC6"/>
    <w:rsid w:val="007123FA"/>
    <w:rsid w:val="007127A4"/>
    <w:rsid w:val="007271C9"/>
    <w:rsid w:val="00741A51"/>
    <w:rsid w:val="00751817"/>
    <w:rsid w:val="007966FC"/>
    <w:rsid w:val="007A1CE8"/>
    <w:rsid w:val="007C2349"/>
    <w:rsid w:val="007E6AE3"/>
    <w:rsid w:val="008109C1"/>
    <w:rsid w:val="0081569B"/>
    <w:rsid w:val="00832E3D"/>
    <w:rsid w:val="00834B96"/>
    <w:rsid w:val="0083592A"/>
    <w:rsid w:val="008400C5"/>
    <w:rsid w:val="00880D59"/>
    <w:rsid w:val="008819A7"/>
    <w:rsid w:val="00895DA2"/>
    <w:rsid w:val="008C5440"/>
    <w:rsid w:val="008E1860"/>
    <w:rsid w:val="008E1CBD"/>
    <w:rsid w:val="00907BF5"/>
    <w:rsid w:val="00913D0A"/>
    <w:rsid w:val="00930499"/>
    <w:rsid w:val="00930FA0"/>
    <w:rsid w:val="009524F1"/>
    <w:rsid w:val="00973E53"/>
    <w:rsid w:val="00992344"/>
    <w:rsid w:val="009940AE"/>
    <w:rsid w:val="00994BC3"/>
    <w:rsid w:val="009A607B"/>
    <w:rsid w:val="009B1170"/>
    <w:rsid w:val="009C341B"/>
    <w:rsid w:val="009E55C7"/>
    <w:rsid w:val="009F2F07"/>
    <w:rsid w:val="00A07680"/>
    <w:rsid w:val="00A51ADA"/>
    <w:rsid w:val="00A760DD"/>
    <w:rsid w:val="00AB6E35"/>
    <w:rsid w:val="00AC0200"/>
    <w:rsid w:val="00AE5F13"/>
    <w:rsid w:val="00B04B4B"/>
    <w:rsid w:val="00B07748"/>
    <w:rsid w:val="00B1094B"/>
    <w:rsid w:val="00B30952"/>
    <w:rsid w:val="00B47E38"/>
    <w:rsid w:val="00B52618"/>
    <w:rsid w:val="00B70CE4"/>
    <w:rsid w:val="00B718E4"/>
    <w:rsid w:val="00B77D38"/>
    <w:rsid w:val="00B962F9"/>
    <w:rsid w:val="00BB4955"/>
    <w:rsid w:val="00BD09A3"/>
    <w:rsid w:val="00BE2309"/>
    <w:rsid w:val="00C21DA1"/>
    <w:rsid w:val="00C32487"/>
    <w:rsid w:val="00C6357A"/>
    <w:rsid w:val="00C72E76"/>
    <w:rsid w:val="00CA219D"/>
    <w:rsid w:val="00CA31B3"/>
    <w:rsid w:val="00CB64CA"/>
    <w:rsid w:val="00CF010D"/>
    <w:rsid w:val="00D03C89"/>
    <w:rsid w:val="00D078E9"/>
    <w:rsid w:val="00D10DE3"/>
    <w:rsid w:val="00D11F3E"/>
    <w:rsid w:val="00D23B83"/>
    <w:rsid w:val="00D36A9D"/>
    <w:rsid w:val="00D54611"/>
    <w:rsid w:val="00D641B6"/>
    <w:rsid w:val="00DB09AC"/>
    <w:rsid w:val="00DB0FCF"/>
    <w:rsid w:val="00DC6CC9"/>
    <w:rsid w:val="00DE14E4"/>
    <w:rsid w:val="00DF0C89"/>
    <w:rsid w:val="00DF7201"/>
    <w:rsid w:val="00E177D4"/>
    <w:rsid w:val="00E3325F"/>
    <w:rsid w:val="00E3386D"/>
    <w:rsid w:val="00E518BB"/>
    <w:rsid w:val="00E72162"/>
    <w:rsid w:val="00E8710B"/>
    <w:rsid w:val="00EF2A9C"/>
    <w:rsid w:val="00F1444B"/>
    <w:rsid w:val="00F153B6"/>
    <w:rsid w:val="00F53D42"/>
    <w:rsid w:val="00F828BE"/>
    <w:rsid w:val="00FC1F20"/>
    <w:rsid w:val="00FE7641"/>
    <w:rsid w:val="00FF5C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D8EF"/>
  <w15:docId w15:val="{DEA60DE7-679E-421A-A6BB-B7358591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0C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C36"/>
    <w:pPr>
      <w:ind w:left="720"/>
      <w:contextualSpacing/>
    </w:pPr>
  </w:style>
  <w:style w:type="paragraph" w:styleId="a4">
    <w:name w:val="header"/>
    <w:basedOn w:val="a"/>
    <w:link w:val="a5"/>
    <w:uiPriority w:val="99"/>
    <w:unhideWhenUsed/>
    <w:rsid w:val="001E6C16"/>
    <w:pPr>
      <w:tabs>
        <w:tab w:val="center" w:pos="4153"/>
        <w:tab w:val="right" w:pos="8306"/>
      </w:tabs>
      <w:spacing w:after="0" w:line="240" w:lineRule="auto"/>
    </w:pPr>
  </w:style>
  <w:style w:type="character" w:customStyle="1" w:styleId="a5">
    <w:name w:val="כותרת עליונה תו"/>
    <w:basedOn w:val="a0"/>
    <w:link w:val="a4"/>
    <w:uiPriority w:val="99"/>
    <w:rsid w:val="001E6C16"/>
  </w:style>
  <w:style w:type="paragraph" w:styleId="a6">
    <w:name w:val="footer"/>
    <w:basedOn w:val="a"/>
    <w:link w:val="a7"/>
    <w:uiPriority w:val="99"/>
    <w:semiHidden/>
    <w:unhideWhenUsed/>
    <w:rsid w:val="001E6C16"/>
    <w:pPr>
      <w:tabs>
        <w:tab w:val="center" w:pos="4153"/>
        <w:tab w:val="right" w:pos="8306"/>
      </w:tabs>
      <w:spacing w:after="0" w:line="240" w:lineRule="auto"/>
    </w:pPr>
  </w:style>
  <w:style w:type="character" w:customStyle="1" w:styleId="a7">
    <w:name w:val="כותרת תחתונה תו"/>
    <w:basedOn w:val="a0"/>
    <w:link w:val="a6"/>
    <w:uiPriority w:val="99"/>
    <w:semiHidden/>
    <w:rsid w:val="001E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1547</Words>
  <Characters>7739</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Katzir</dc:creator>
  <cp:lastModifiedBy>User</cp:lastModifiedBy>
  <cp:revision>5</cp:revision>
  <cp:lastPrinted>2017-12-23T20:02:00Z</cp:lastPrinted>
  <dcterms:created xsi:type="dcterms:W3CDTF">2018-06-03T11:15:00Z</dcterms:created>
  <dcterms:modified xsi:type="dcterms:W3CDTF">2018-11-06T09:31:00Z</dcterms:modified>
</cp:coreProperties>
</file>